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263EC5" w:rsidP="0026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для 6-9 классов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Рабочая программа по  биология для 6-9 класса составлена  в соответствии с федеральным компонентом государственных образовательных стандартов начального общего, основного общего и среднего (полного) образования (приказ Министерства образования РФ № 1089 от 05.05.2004</w:t>
      </w:r>
      <w:proofErr w:type="gramStart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63EC5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программой основного общего образования по биологии  авторов  Н.И. Сонина,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В.Б.Захарова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Е.Т.Захаровой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уровень), «Дрофа», 2010. Москва. 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Уровень изучения учебного материала:  основная общеобразовательная школа.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</w:p>
    <w:p w:rsidR="00263EC5" w:rsidRPr="00263EC5" w:rsidRDefault="00263EC5" w:rsidP="00263EC5">
      <w:pPr>
        <w:spacing w:before="60" w:after="0" w:line="240" w:lineRule="auto"/>
        <w:rPr>
          <w:rFonts w:ascii="Times New Roman" w:eastAsia="Calibri" w:hAnsi="Times New Roman" w:cs="Times New Roman"/>
        </w:rPr>
      </w:pP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Цель данной программы </w:t>
      </w: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и воспитания творческой и социально зрелой личности,  обладающей прочными базовыми знаниями и способной адаптироваться к условиям современной жизни.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Задачи на 2015-2016 учебный год.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Предоставление разностороннего, универсального базового образования, в соответствии </w:t>
      </w:r>
      <w:proofErr w:type="gramStart"/>
      <w:r w:rsidRPr="00263EC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3EC5">
        <w:rPr>
          <w:rFonts w:ascii="Times New Roman" w:eastAsia="Calibri" w:hAnsi="Times New Roman" w:cs="Times New Roman"/>
          <w:sz w:val="24"/>
          <w:szCs w:val="24"/>
        </w:rPr>
        <w:t>требованию</w:t>
      </w:r>
      <w:proofErr w:type="gram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к основному общему образованию и требованиям, предъявляемым к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выпускнмку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основной школы. 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63EC5">
        <w:rPr>
          <w:rFonts w:ascii="Times New Roman" w:eastAsia="Calibri" w:hAnsi="Times New Roman" w:cs="Times New Roman"/>
          <w:sz w:val="24"/>
          <w:szCs w:val="24"/>
        </w:rPr>
        <w:t>. Формирование позитивной мотивации к учебной деятельности через формы организации познавательной деятельности на уроке; творческие работы, создание ситуации успеха на уроке, индивидуальный подход, организацию внеурочной деятельности.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. Формирование культуры самостоятельной деятельности обучающихся через работу по составлению кроссвордов, выполнению проектов, составлению презентаций, участию в различных формах организации работы на уроке и в неурочное время. 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Развитие личности, владеющей ключевыми компетенциями на основе использования современных технологий обучения.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Применение на уроках различных форм проведения уроков и  современных  интерактивных методов обучения, позволяет привить интерес к изучению предмета.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263E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63EC5">
        <w:rPr>
          <w:rFonts w:ascii="Times New Roman" w:eastAsia="Calibri" w:hAnsi="Times New Roman" w:cs="Times New Roman"/>
          <w:sz w:val="24"/>
          <w:szCs w:val="24"/>
        </w:rPr>
        <w:t>бучение в сотрудничестве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лабораторный практикум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тестирования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мультимедийные сценарии урока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домашние творческие задания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Развитие духовно – нравственной, физически – здоровой личности, способной к творчеству и самоопределению через организацию урока: 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соблюдение санитарных норм и правил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эстетическое оформление кабинета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3EC5">
        <w:rPr>
          <w:rFonts w:ascii="Times New Roman" w:eastAsia="Calibri" w:hAnsi="Times New Roman" w:cs="Times New Roman"/>
        </w:rPr>
        <w:t>- создание материально-технической базы кабинета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- создание благоприятного психологического климата</w:t>
      </w:r>
    </w:p>
    <w:p w:rsidR="00263EC5" w:rsidRPr="00263EC5" w:rsidRDefault="00263EC5" w:rsidP="0026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6. Развитие сотрудничества всех участников образовательного процесса, через совместную деятельность педагогов, родителей, обучающихся участие в различных конкурсах, олимпиадах различного уровня, турнирах, предметных неделях. </w:t>
      </w:r>
    </w:p>
    <w:p w:rsidR="00263EC5" w:rsidRPr="00263EC5" w:rsidRDefault="00263EC5" w:rsidP="00263EC5">
      <w:pPr>
        <w:spacing w:before="60" w:after="0" w:line="240" w:lineRule="auto"/>
        <w:rPr>
          <w:rFonts w:ascii="Times New Roman" w:eastAsia="Calibri" w:hAnsi="Times New Roman" w:cs="Times New Roman"/>
        </w:rPr>
      </w:pPr>
    </w:p>
    <w:p w:rsidR="00263EC5" w:rsidRPr="00263EC5" w:rsidRDefault="00263EC5" w:rsidP="00263E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EC5">
        <w:rPr>
          <w:rFonts w:ascii="Times New Roman" w:eastAsia="Calibri" w:hAnsi="Times New Roman" w:cs="Times New Roman"/>
          <w:b/>
          <w:sz w:val="24"/>
          <w:szCs w:val="24"/>
        </w:rPr>
        <w:t xml:space="preserve">УМК к программе, состоит </w:t>
      </w:r>
      <w:proofErr w:type="gramStart"/>
      <w:r w:rsidRPr="00263EC5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 w:rsidRPr="00263EC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1.  Учебник: Сонин Н.И. Биология. 6 класс. Живой организм: Учебник для общеобразовательных учебных заведений – М.: Дрофа, 2013 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Н.И.Сонин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Биология живой организм, рабочая тетрадь к учебнику 6 класс.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Москва, «Дрофа», 2013.  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3.  Учебник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В.Б.Захаров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>, Н.И Сонин. Биология. Многообразие живых организмов.7класс</w:t>
      </w:r>
      <w:proofErr w:type="gramStart"/>
      <w:r w:rsidRPr="00263EC5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63EC5">
        <w:rPr>
          <w:rFonts w:ascii="Times New Roman" w:eastAsia="Calibri" w:hAnsi="Times New Roman" w:cs="Times New Roman"/>
          <w:sz w:val="24"/>
          <w:szCs w:val="24"/>
        </w:rPr>
        <w:t>осква, «Дрофа», 2013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В.Б.Захаров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>, Н.И. Сонин. Биология. Многообразие живых организмов. Рабочая тетрадь Москва, «Дрофа». 2013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5. Учебник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Н.И.Сонин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, М.Р.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Сапин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>. Биология. Человек. 8 класс. Москва, «Дрофа», 2014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Н.И.Сонин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, М.Р.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Сапин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>. Биология. Человек. Рабочая тетрадь. Москва, «Дрофа», 2014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iCs/>
          <w:spacing w:val="7"/>
          <w:sz w:val="24"/>
          <w:szCs w:val="24"/>
        </w:rPr>
        <w:t>7.</w:t>
      </w: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С.Г.Мамонтов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, В.Б. Захаров,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Н.И.Сонин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 Биология. Общие закономерности.9 класс. </w:t>
      </w:r>
    </w:p>
    <w:p w:rsidR="00263EC5" w:rsidRPr="00263EC5" w:rsidRDefault="00263EC5" w:rsidP="00263EC5">
      <w:pPr>
        <w:shd w:val="clear" w:color="auto" w:fill="FFFFFF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>Москва, «Дрофа», 2014.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Цибулевский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3EC5">
        <w:rPr>
          <w:rFonts w:ascii="Times New Roman" w:eastAsia="Calibri" w:hAnsi="Times New Roman" w:cs="Times New Roman"/>
          <w:sz w:val="24"/>
          <w:szCs w:val="24"/>
        </w:rPr>
        <w:t>В.Б.Захаров</w:t>
      </w:r>
      <w:proofErr w:type="spellEnd"/>
      <w:r w:rsidRPr="00263EC5">
        <w:rPr>
          <w:rFonts w:ascii="Times New Roman" w:eastAsia="Calibri" w:hAnsi="Times New Roman" w:cs="Times New Roman"/>
          <w:sz w:val="24"/>
          <w:szCs w:val="24"/>
        </w:rPr>
        <w:t xml:space="preserve">, Н.И. Сонин. Биология. Общие закономерности  рабочая тетрадь к учебнику. 9 класс Москва. «Дрофа» 2014                                          </w:t>
      </w:r>
    </w:p>
    <w:p w:rsidR="00263EC5" w:rsidRPr="00263EC5" w:rsidRDefault="00263EC5" w:rsidP="00263EC5">
      <w:pPr>
        <w:spacing w:before="60" w:after="0" w:line="240" w:lineRule="auto"/>
        <w:rPr>
          <w:rFonts w:ascii="Times New Roman" w:eastAsia="Calibri" w:hAnsi="Times New Roman" w:cs="Times New Roman"/>
        </w:rPr>
      </w:pPr>
    </w:p>
    <w:p w:rsidR="00263EC5" w:rsidRPr="00263EC5" w:rsidRDefault="00263EC5" w:rsidP="00263EC5">
      <w:pPr>
        <w:spacing w:before="60" w:after="0" w:line="240" w:lineRule="auto"/>
        <w:rPr>
          <w:rFonts w:ascii="Times New Roman" w:eastAsia="Calibri" w:hAnsi="Times New Roman" w:cs="Times New Roman"/>
        </w:rPr>
      </w:pPr>
    </w:p>
    <w:p w:rsidR="00263EC5" w:rsidRPr="00263EC5" w:rsidRDefault="00263EC5" w:rsidP="00263EC5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C5">
        <w:rPr>
          <w:rFonts w:ascii="Times New Roman" w:eastAsia="Calibri" w:hAnsi="Times New Roman" w:cs="Times New Roman"/>
          <w:spacing w:val="3"/>
          <w:sz w:val="24"/>
          <w:szCs w:val="24"/>
        </w:rPr>
        <w:t>В соответствии с федеральным базисным учеб</w:t>
      </w:r>
      <w:r w:rsidRPr="00263EC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263EC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изучение </w:t>
      </w:r>
      <w:r w:rsidRPr="00263EC5">
        <w:rPr>
          <w:rFonts w:ascii="Times New Roman" w:eastAsia="Calibri" w:hAnsi="Times New Roman" w:cs="Times New Roman"/>
          <w:spacing w:val="-1"/>
          <w:sz w:val="24"/>
          <w:szCs w:val="24"/>
        </w:rPr>
        <w:t>биологии складывается следующим образо</w:t>
      </w:r>
      <w:r w:rsidRPr="00263EC5">
        <w:rPr>
          <w:rFonts w:ascii="Times New Roman" w:eastAsia="Calibri" w:hAnsi="Times New Roman" w:cs="Times New Roman"/>
          <w:spacing w:val="-14"/>
          <w:sz w:val="24"/>
          <w:szCs w:val="24"/>
        </w:rPr>
        <w:t>м:</w:t>
      </w:r>
    </w:p>
    <w:p w:rsidR="00263EC5" w:rsidRPr="00263EC5" w:rsidRDefault="00263EC5" w:rsidP="00263EC5">
      <w:pPr>
        <w:spacing w:before="60" w:after="0" w:line="240" w:lineRule="auto"/>
        <w:ind w:left="567"/>
        <w:rPr>
          <w:rFonts w:ascii="Calibri" w:eastAsia="Calibri" w:hAnsi="Calibri" w:cs="Times New Roman"/>
        </w:rPr>
      </w:pPr>
      <w:r w:rsidRPr="00263EC5">
        <w:rPr>
          <w:rFonts w:ascii="Times New Roman" w:eastAsia="Calibri" w:hAnsi="Times New Roman" w:cs="Times New Roman"/>
        </w:rPr>
        <w:t xml:space="preserve"> « Биология»  в 6  классе  выделено  2 часа  в  неделю</w:t>
      </w:r>
      <w:r w:rsidRPr="00263EC5">
        <w:rPr>
          <w:rFonts w:ascii="Calibri" w:eastAsia="Calibri" w:hAnsi="Calibri" w:cs="Times New Roman"/>
        </w:rPr>
        <w:t xml:space="preserve">. </w:t>
      </w:r>
    </w:p>
    <w:p w:rsidR="00263EC5" w:rsidRPr="00263EC5" w:rsidRDefault="00263EC5" w:rsidP="00263E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  учетом  этого  составлено  календарно - тематическое  планирование  на  70 часов;  </w:t>
      </w:r>
    </w:p>
    <w:p w:rsidR="00263EC5" w:rsidRPr="00263EC5" w:rsidRDefault="00263EC5" w:rsidP="00263E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Биология»  в 7  классе  выделено  2 часа  в  неделю. </w:t>
      </w:r>
    </w:p>
    <w:p w:rsidR="00263EC5" w:rsidRPr="00263EC5" w:rsidRDefault="00263EC5" w:rsidP="00263E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>C  учетом  этого  составлено  календарно - тематическое  планирование  на70 часов, </w:t>
      </w:r>
    </w:p>
    <w:p w:rsidR="00263EC5" w:rsidRPr="00263EC5" w:rsidRDefault="00263EC5" w:rsidP="00263E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Биология»  в 8  классе  выделено  2 часа  в  неделю. 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</w:rPr>
      </w:pPr>
      <w:r w:rsidRPr="00263EC5">
        <w:rPr>
          <w:rFonts w:ascii="Times New Roman" w:eastAsia="Calibri" w:hAnsi="Times New Roman" w:cs="Times New Roman"/>
        </w:rPr>
        <w:t xml:space="preserve">        C  учетом  этого  составлено  календарно - тематическое  планирование  на 70 часов, </w:t>
      </w:r>
    </w:p>
    <w:p w:rsidR="00263EC5" w:rsidRPr="00263EC5" w:rsidRDefault="00263EC5" w:rsidP="00263E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Биология»  в 9  классе  выделено  2 часа  в  неделю. </w:t>
      </w:r>
    </w:p>
    <w:p w:rsidR="00263EC5" w:rsidRPr="00263EC5" w:rsidRDefault="00263EC5" w:rsidP="00263EC5">
      <w:pPr>
        <w:spacing w:after="0" w:line="240" w:lineRule="auto"/>
        <w:rPr>
          <w:rFonts w:ascii="Times New Roman" w:eastAsia="Calibri" w:hAnsi="Times New Roman" w:cs="Times New Roman"/>
        </w:rPr>
      </w:pPr>
      <w:r w:rsidRPr="00263EC5">
        <w:rPr>
          <w:rFonts w:ascii="Times New Roman" w:eastAsia="Calibri" w:hAnsi="Times New Roman" w:cs="Times New Roman"/>
        </w:rPr>
        <w:t xml:space="preserve">        C  учетом  этого  составлено  календарно - тематическое  планирование  на 70 часов</w:t>
      </w:r>
    </w:p>
    <w:p w:rsidR="00263EC5" w:rsidRPr="00263EC5" w:rsidRDefault="00263EC5" w:rsidP="00263E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  вопросы  теоретической  и  практической  подготовки  учащихся  и               реализацию  национально - регионального  компонента</w:t>
      </w:r>
      <w:proofErr w:type="gramStart"/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63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кология)</w:t>
      </w:r>
    </w:p>
    <w:p w:rsidR="00263EC5" w:rsidRPr="00263EC5" w:rsidRDefault="00263EC5" w:rsidP="00263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EC5" w:rsidRPr="0026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893A0C16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E05E3"/>
    <w:multiLevelType w:val="hybridMultilevel"/>
    <w:tmpl w:val="10FA9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5"/>
    <w:rsid w:val="00263EC5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2016-01-13T14:32:00Z</dcterms:created>
  <dcterms:modified xsi:type="dcterms:W3CDTF">2016-01-13T14:33:00Z</dcterms:modified>
</cp:coreProperties>
</file>