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967BEF" w:rsidP="0096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E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10 класс (базовый уровень)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7BEF">
        <w:rPr>
          <w:rFonts w:ascii="Times New Roman" w:hAnsi="Times New Roman" w:cs="Times New Roman"/>
          <w:b/>
          <w:bCs/>
          <w:sz w:val="28"/>
          <w:szCs w:val="28"/>
        </w:rPr>
        <w:t>Изучение физики в средних (полных) образовательных учреждениях на базовом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BEF">
        <w:rPr>
          <w:rFonts w:ascii="Times New Roman" w:hAnsi="Times New Roman" w:cs="Times New Roman"/>
          <w:b/>
          <w:bCs/>
          <w:sz w:val="28"/>
          <w:szCs w:val="28"/>
        </w:rPr>
        <w:t>уровне направлено на достижение следующих целей: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• </w:t>
      </w:r>
      <w:r w:rsidRPr="00967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967BEF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967BEF">
        <w:rPr>
          <w:rFonts w:ascii="Times New Roman" w:hAnsi="Times New Roman" w:cs="Times New Roman"/>
          <w:sz w:val="28"/>
          <w:szCs w:val="28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физики, оказавших определяющее влияние на развитие техники и технологии; методах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научного познания природы;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• </w:t>
      </w:r>
      <w:r w:rsidRPr="00967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967BEF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выдвигать гипотезы и строить модели, применять полученные знания по физике </w:t>
      </w:r>
      <w:proofErr w:type="gramStart"/>
      <w:r w:rsidRPr="00967BE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• </w:t>
      </w:r>
      <w:r w:rsidRPr="00967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967BE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</w:t>
      </w:r>
      <w:proofErr w:type="gramStart"/>
      <w:r w:rsidRPr="00967B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BEF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7BEF">
        <w:rPr>
          <w:rFonts w:ascii="Times New Roman" w:hAnsi="Times New Roman" w:cs="Times New Roman"/>
          <w:sz w:val="28"/>
          <w:szCs w:val="28"/>
        </w:rPr>
        <w:t xml:space="preserve">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• </w:t>
      </w:r>
      <w:r w:rsidRPr="00967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967BEF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</w:t>
      </w:r>
      <w:proofErr w:type="gramStart"/>
      <w:r w:rsidRPr="00967BE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967BE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</w:t>
      </w:r>
      <w:r w:rsidRPr="00967BEF">
        <w:rPr>
          <w:rFonts w:ascii="Times New Roman" w:hAnsi="Times New Roman" w:cs="Times New Roman"/>
          <w:sz w:val="28"/>
          <w:szCs w:val="28"/>
        </w:rPr>
        <w:t>для решения практических задач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повседневной жизни, обеспечения безопасности собственной жизни, рационального</w:t>
      </w:r>
    </w:p>
    <w:p w:rsid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среды.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BE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(полного) общего образования по физике на базовом уровне (2009) и авторской программы Г.Я. Мякишева (2005).</w:t>
      </w:r>
    </w:p>
    <w:p w:rsidR="00967BEF" w:rsidRPr="00967BEF" w:rsidRDefault="00967BEF" w:rsidP="00967BE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Планирование составлено к комплекту учебников «Физика,10-11» авторов Г.Я. Мякишева, </w:t>
      </w:r>
      <w:proofErr w:type="spellStart"/>
      <w:r w:rsidRPr="00967BEF">
        <w:rPr>
          <w:rFonts w:ascii="Times New Roman" w:hAnsi="Times New Roman" w:cs="Times New Roman"/>
          <w:sz w:val="28"/>
          <w:szCs w:val="28"/>
        </w:rPr>
        <w:t>Б.Б.Буховцева</w:t>
      </w:r>
      <w:proofErr w:type="spellEnd"/>
      <w:r w:rsidRPr="00967BEF">
        <w:rPr>
          <w:rFonts w:ascii="Times New Roman" w:hAnsi="Times New Roman" w:cs="Times New Roman"/>
          <w:sz w:val="28"/>
          <w:szCs w:val="28"/>
        </w:rPr>
        <w:t>, Н.Н. Сотского – базовый и профильный уровень.</w:t>
      </w:r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proofErr w:type="gramStart"/>
      <w:r w:rsidRPr="00967BE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67BEF" w:rsidRPr="00967BEF" w:rsidRDefault="00967BEF" w:rsidP="00967B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Федерации отводит 140 часов для обязательного изучения физики на базовом уровне</w:t>
      </w:r>
    </w:p>
    <w:p w:rsidR="00967BEF" w:rsidRPr="00967BEF" w:rsidRDefault="00967BEF" w:rsidP="00967B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BEF">
        <w:rPr>
          <w:rFonts w:ascii="Times New Roman" w:hAnsi="Times New Roman" w:cs="Times New Roman"/>
          <w:sz w:val="28"/>
          <w:szCs w:val="28"/>
        </w:rPr>
        <w:t>ступени среднего (полного) общего образования. В том числе в X и XI классах по 70 учебных часов из расчета 2 учебных часа в неделю</w:t>
      </w:r>
    </w:p>
    <w:sectPr w:rsidR="00967BEF" w:rsidRPr="00967BEF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7BEF"/>
    <w:rsid w:val="00777C65"/>
    <w:rsid w:val="008A33BD"/>
    <w:rsid w:val="00967BEF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2016-01-13T08:21:00Z</dcterms:created>
  <dcterms:modified xsi:type="dcterms:W3CDTF">2016-01-13T08:23:00Z</dcterms:modified>
</cp:coreProperties>
</file>