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74" w:rsidRDefault="008D3A74" w:rsidP="008D3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физике 11 класс </w:t>
      </w:r>
    </w:p>
    <w:p w:rsidR="008D3A74" w:rsidRDefault="008D3A74" w:rsidP="008D3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8D3A74" w:rsidRPr="008D3A74" w:rsidRDefault="008D3A74" w:rsidP="008D3A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D3A74">
        <w:rPr>
          <w:rFonts w:ascii="Times New Roman" w:hAnsi="Times New Roman" w:cs="Times New Roman"/>
          <w:sz w:val="28"/>
          <w:szCs w:val="28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</w:p>
    <w:p w:rsidR="008D3A74" w:rsidRPr="008D3A74" w:rsidRDefault="008D3A74" w:rsidP="008D3A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8D3A74">
        <w:rPr>
          <w:rFonts w:ascii="Times New Roman" w:hAnsi="Times New Roman" w:cs="Times New Roman"/>
          <w:b/>
          <w:bCs/>
          <w:sz w:val="28"/>
          <w:szCs w:val="28"/>
        </w:rPr>
        <w:t>Изучение физики в средних (полных) образовательных учреждениях на базовом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3A74">
        <w:rPr>
          <w:rFonts w:ascii="Times New Roman" w:hAnsi="Times New Roman" w:cs="Times New Roman"/>
          <w:b/>
          <w:bCs/>
          <w:sz w:val="28"/>
          <w:szCs w:val="28"/>
        </w:rPr>
        <w:t>уровне направлено на достижение следующих целей:</w:t>
      </w:r>
    </w:p>
    <w:p w:rsidR="008D3A74" w:rsidRPr="008D3A74" w:rsidRDefault="008D3A74" w:rsidP="008D3A7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D3A74">
        <w:rPr>
          <w:rFonts w:ascii="Times New Roman" w:hAnsi="Times New Roman" w:cs="Times New Roman"/>
          <w:sz w:val="28"/>
          <w:szCs w:val="28"/>
        </w:rPr>
        <w:t xml:space="preserve">• </w:t>
      </w:r>
      <w:r w:rsidRPr="008D3A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освоение знаний </w:t>
      </w:r>
      <w:r w:rsidRPr="008D3A74">
        <w:rPr>
          <w:rFonts w:ascii="Times New Roman" w:hAnsi="Times New Roman" w:cs="Times New Roman"/>
          <w:b/>
          <w:i/>
          <w:iCs/>
          <w:sz w:val="28"/>
          <w:szCs w:val="28"/>
        </w:rPr>
        <w:t>о</w:t>
      </w:r>
      <w:r w:rsidRPr="008D3A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3A74">
        <w:rPr>
          <w:rFonts w:ascii="Times New Roman" w:hAnsi="Times New Roman" w:cs="Times New Roman"/>
          <w:sz w:val="28"/>
          <w:szCs w:val="28"/>
        </w:rPr>
        <w:t>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8D3A74" w:rsidRPr="008D3A74" w:rsidRDefault="008D3A74" w:rsidP="008D3A7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D3A74">
        <w:rPr>
          <w:rFonts w:ascii="Times New Roman" w:hAnsi="Times New Roman" w:cs="Times New Roman"/>
          <w:sz w:val="28"/>
          <w:szCs w:val="28"/>
        </w:rPr>
        <w:t xml:space="preserve">• </w:t>
      </w:r>
      <w:r w:rsidRPr="008D3A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овладение умениями </w:t>
      </w:r>
      <w:r w:rsidRPr="008D3A74">
        <w:rPr>
          <w:rFonts w:ascii="Times New Roman" w:hAnsi="Times New Roman" w:cs="Times New Roman"/>
          <w:sz w:val="28"/>
          <w:szCs w:val="28"/>
        </w:rP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8D3A74" w:rsidRPr="008D3A74" w:rsidRDefault="008D3A74" w:rsidP="008D3A7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D3A74">
        <w:rPr>
          <w:rFonts w:ascii="Times New Roman" w:hAnsi="Times New Roman" w:cs="Times New Roman"/>
          <w:sz w:val="28"/>
          <w:szCs w:val="28"/>
        </w:rPr>
        <w:t xml:space="preserve">• </w:t>
      </w:r>
      <w:r w:rsidRPr="008D3A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развитие </w:t>
      </w:r>
      <w:r w:rsidRPr="008D3A74"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8D3A74" w:rsidRPr="008D3A74" w:rsidRDefault="008D3A74" w:rsidP="008D3A7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D3A74">
        <w:rPr>
          <w:rFonts w:ascii="Times New Roman" w:hAnsi="Times New Roman" w:cs="Times New Roman"/>
          <w:sz w:val="28"/>
          <w:szCs w:val="28"/>
        </w:rPr>
        <w:t xml:space="preserve">• </w:t>
      </w:r>
      <w:r w:rsidRPr="008D3A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воспитание </w:t>
      </w:r>
      <w:r w:rsidRPr="008D3A74">
        <w:rPr>
          <w:rFonts w:ascii="Times New Roman" w:hAnsi="Times New Roman" w:cs="Times New Roman"/>
          <w:sz w:val="28"/>
          <w:szCs w:val="28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8D3A74" w:rsidRPr="008D3A74" w:rsidRDefault="008D3A74" w:rsidP="008D3A7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D3A74">
        <w:rPr>
          <w:rFonts w:ascii="Times New Roman" w:hAnsi="Times New Roman" w:cs="Times New Roman"/>
          <w:sz w:val="28"/>
          <w:szCs w:val="28"/>
        </w:rPr>
        <w:t xml:space="preserve">• </w:t>
      </w:r>
      <w:r w:rsidRPr="008D3A74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приобретенных знаний и умений </w:t>
      </w:r>
      <w:r w:rsidRPr="008D3A74">
        <w:rPr>
          <w:rFonts w:ascii="Times New Roman" w:hAnsi="Times New Roman" w:cs="Times New Roman"/>
          <w:sz w:val="28"/>
          <w:szCs w:val="28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8D3A74" w:rsidRPr="008D3A74" w:rsidRDefault="008D3A74" w:rsidP="008D3A7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D3A74" w:rsidRPr="008D3A74" w:rsidRDefault="008D3A74" w:rsidP="008D3A7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D3A74">
        <w:rPr>
          <w:rFonts w:ascii="Times New Roman" w:hAnsi="Times New Roman" w:cs="Times New Roman"/>
          <w:sz w:val="28"/>
          <w:szCs w:val="28"/>
        </w:rPr>
        <w:lastRenderedPageBreak/>
        <w:t>Рабочая программа разработана на основе примерной программы среднего (полного) общего образования по физике на базовом уровне (2009) и авторской программы Г.Я. Мякишева (2005).</w:t>
      </w:r>
    </w:p>
    <w:p w:rsidR="008D3A74" w:rsidRPr="008D3A74" w:rsidRDefault="008D3A74" w:rsidP="008D3A7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D3A74">
        <w:rPr>
          <w:rFonts w:ascii="Times New Roman" w:hAnsi="Times New Roman" w:cs="Times New Roman"/>
          <w:sz w:val="28"/>
          <w:szCs w:val="28"/>
        </w:rPr>
        <w:t xml:space="preserve">Планирование составлено к комплекту учебников «Физика,10-11» авторов Г.Я. Мякишева, </w:t>
      </w:r>
      <w:proofErr w:type="spellStart"/>
      <w:r w:rsidRPr="008D3A74">
        <w:rPr>
          <w:rFonts w:ascii="Times New Roman" w:hAnsi="Times New Roman" w:cs="Times New Roman"/>
          <w:sz w:val="28"/>
          <w:szCs w:val="28"/>
        </w:rPr>
        <w:t>Б.Б.Буховцева</w:t>
      </w:r>
      <w:proofErr w:type="spellEnd"/>
      <w:r w:rsidRPr="008D3A74">
        <w:rPr>
          <w:rFonts w:ascii="Times New Roman" w:hAnsi="Times New Roman" w:cs="Times New Roman"/>
          <w:sz w:val="28"/>
          <w:szCs w:val="28"/>
        </w:rPr>
        <w:t>, Н.Н. Сотского – базовый и профильный уровень.</w:t>
      </w:r>
    </w:p>
    <w:p w:rsidR="008D3A74" w:rsidRPr="008D3A74" w:rsidRDefault="008D3A74" w:rsidP="008D3A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D3A74"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образовательных учреждений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A74">
        <w:rPr>
          <w:rFonts w:ascii="Times New Roman" w:hAnsi="Times New Roman" w:cs="Times New Roman"/>
          <w:sz w:val="28"/>
          <w:szCs w:val="28"/>
        </w:rPr>
        <w:t>Федерации отводит 140 часов для обязательного изучения физики на базовом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A74">
        <w:rPr>
          <w:rFonts w:ascii="Times New Roman" w:hAnsi="Times New Roman" w:cs="Times New Roman"/>
          <w:sz w:val="28"/>
          <w:szCs w:val="28"/>
        </w:rPr>
        <w:t>ступени среднего (полного) общего образования. В том числе в X и XI классах по 70 учебных часов из расчета 2 учебных часа в неделю.</w:t>
      </w:r>
      <w:r w:rsidRPr="008D3A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D3A74" w:rsidRDefault="008D3A74" w:rsidP="008D3A74">
      <w:pPr>
        <w:ind w:firstLine="540"/>
      </w:pPr>
    </w:p>
    <w:p w:rsidR="00E13BAB" w:rsidRDefault="00E13BAB"/>
    <w:sectPr w:rsidR="00E13BAB" w:rsidSect="00E1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A74"/>
    <w:rsid w:val="008A33BD"/>
    <w:rsid w:val="008A3F3F"/>
    <w:rsid w:val="008D3A74"/>
    <w:rsid w:val="00E1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74"/>
  </w:style>
  <w:style w:type="paragraph" w:styleId="1">
    <w:name w:val="heading 1"/>
    <w:basedOn w:val="a"/>
    <w:link w:val="10"/>
    <w:uiPriority w:val="9"/>
    <w:qFormat/>
    <w:rsid w:val="008A3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2170</Characters>
  <Application>Microsoft Office Word</Application>
  <DocSecurity>0</DocSecurity>
  <Lines>18</Lines>
  <Paragraphs>5</Paragraphs>
  <ScaleCrop>false</ScaleCrop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2016-01-13T08:34:00Z</dcterms:created>
  <dcterms:modified xsi:type="dcterms:W3CDTF">2016-01-13T08:36:00Z</dcterms:modified>
</cp:coreProperties>
</file>