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F1" w:rsidRPr="009970F1" w:rsidRDefault="009970F1" w:rsidP="0034739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970F1">
        <w:rPr>
          <w:rFonts w:ascii="Times New Roman" w:hAnsi="Times New Roman"/>
          <w:sz w:val="28"/>
          <w:szCs w:val="24"/>
        </w:rPr>
        <w:t>Муниципальное автономное общеобразовательное учреждение</w:t>
      </w:r>
    </w:p>
    <w:p w:rsidR="009970F1" w:rsidRPr="009970F1" w:rsidRDefault="009970F1" w:rsidP="0034739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970F1">
        <w:rPr>
          <w:rFonts w:ascii="Times New Roman" w:hAnsi="Times New Roman"/>
          <w:sz w:val="28"/>
          <w:szCs w:val="24"/>
        </w:rPr>
        <w:t>«Средняя общеобразовательная школа № 11»</w:t>
      </w: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1D" w:rsidRDefault="005F581D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39A" w:rsidRDefault="0027253B" w:rsidP="0027253B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34739A">
        <w:rPr>
          <w:rFonts w:ascii="Times New Roman" w:hAnsi="Times New Roman"/>
          <w:b/>
          <w:sz w:val="40"/>
          <w:szCs w:val="36"/>
        </w:rPr>
        <w:t>Программа развития</w:t>
      </w:r>
    </w:p>
    <w:p w:rsidR="0027253B" w:rsidRPr="0034739A" w:rsidRDefault="0027253B" w:rsidP="0027253B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34739A">
        <w:rPr>
          <w:rFonts w:ascii="Times New Roman" w:hAnsi="Times New Roman"/>
          <w:b/>
          <w:sz w:val="40"/>
          <w:szCs w:val="36"/>
        </w:rPr>
        <w:t xml:space="preserve"> «Школа информационной культуры»</w:t>
      </w: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7253B" w:rsidRDefault="0027253B" w:rsidP="0027253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7253B" w:rsidRDefault="0027253B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5" w:rsidRDefault="00D14635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14D" w:rsidRDefault="00F5214D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3B" w:rsidRPr="0027253B" w:rsidRDefault="0027253B" w:rsidP="0027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3B" w:rsidRDefault="0027253B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14D" w:rsidRDefault="00F5214D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14D" w:rsidRDefault="00F5214D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14D" w:rsidRDefault="00F5214D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14D" w:rsidRDefault="00F5214D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0F1" w:rsidRDefault="009970F1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DA0" w:rsidRPr="0034739A" w:rsidRDefault="00DA1DA0" w:rsidP="00DA1D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Гурьевский район 2020</w:t>
      </w:r>
    </w:p>
    <w:p w:rsidR="009970F1" w:rsidRDefault="009970F1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70F1" w:rsidRDefault="009970F1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635" w:rsidRDefault="00D14635" w:rsidP="005A63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70F1" w:rsidRDefault="009970F1" w:rsidP="003473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5214D" w:rsidRDefault="00F5214D" w:rsidP="003473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0E1CA6" w:rsidRDefault="000E1CA6" w:rsidP="000E1CA6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1C8">
        <w:rPr>
          <w:rFonts w:ascii="Times New Roman" w:hAnsi="Times New Roman"/>
          <w:b/>
          <w:sz w:val="28"/>
          <w:szCs w:val="28"/>
        </w:rPr>
        <w:t xml:space="preserve">Программа развития </w:t>
      </w:r>
      <w:r>
        <w:rPr>
          <w:rFonts w:ascii="Times New Roman" w:hAnsi="Times New Roman"/>
          <w:b/>
          <w:sz w:val="28"/>
          <w:szCs w:val="28"/>
        </w:rPr>
        <w:t xml:space="preserve">«Школа информационной культуры» </w:t>
      </w:r>
      <w:r w:rsidRPr="005431C8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 «Средняя общеобразова</w:t>
      </w:r>
      <w:r w:rsidR="00D14635">
        <w:rPr>
          <w:rFonts w:ascii="Times New Roman" w:hAnsi="Times New Roman"/>
          <w:b/>
          <w:sz w:val="28"/>
          <w:szCs w:val="28"/>
        </w:rPr>
        <w:t>тельная школа № 11» г. Гурьевска</w:t>
      </w:r>
    </w:p>
    <w:p w:rsidR="000E1CA6" w:rsidRDefault="000E1CA6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707C4" w:rsidRPr="00F707C4">
        <w:rPr>
          <w:rFonts w:ascii="Times New Roman" w:hAnsi="Times New Roman"/>
          <w:sz w:val="28"/>
          <w:szCs w:val="28"/>
        </w:rPr>
        <w:t>Паспорт программы развития</w:t>
      </w:r>
      <w:r w:rsidR="008D50EC">
        <w:rPr>
          <w:rFonts w:ascii="Times New Roman" w:hAnsi="Times New Roman"/>
          <w:sz w:val="28"/>
          <w:szCs w:val="28"/>
        </w:rPr>
        <w:t>……………………………………</w:t>
      </w:r>
      <w:r w:rsidR="00D14635">
        <w:rPr>
          <w:rFonts w:ascii="Times New Roman" w:hAnsi="Times New Roman"/>
          <w:sz w:val="28"/>
          <w:szCs w:val="28"/>
        </w:rPr>
        <w:t>…3</w:t>
      </w:r>
    </w:p>
    <w:p w:rsidR="00F707C4" w:rsidRDefault="00D14635" w:rsidP="00792CB9">
      <w:pPr>
        <w:pStyle w:val="a3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707C4">
        <w:rPr>
          <w:rFonts w:ascii="Times New Roman" w:hAnsi="Times New Roman"/>
          <w:sz w:val="28"/>
          <w:szCs w:val="28"/>
        </w:rPr>
        <w:t xml:space="preserve"> </w:t>
      </w:r>
      <w:r w:rsidR="00F707C4" w:rsidRPr="00F707C4">
        <w:rPr>
          <w:rFonts w:ascii="Times New Roman" w:hAnsi="Times New Roman"/>
          <w:sz w:val="28"/>
          <w:szCs w:val="28"/>
        </w:rPr>
        <w:t xml:space="preserve">Проблемно-ориентированный анализ деятельности </w:t>
      </w:r>
      <w:r w:rsidR="00F707C4" w:rsidRPr="00F707C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F707C4" w:rsidRPr="00F707C4">
        <w:rPr>
          <w:rFonts w:ascii="Times New Roman" w:hAnsi="Times New Roman"/>
          <w:bCs/>
          <w:sz w:val="28"/>
          <w:szCs w:val="28"/>
        </w:rPr>
        <w:t>МАОУ «СОШ № 11»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………………………………………………..5</w:t>
      </w:r>
    </w:p>
    <w:p w:rsidR="00D14635" w:rsidRDefault="00D14635" w:rsidP="002C715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F707C4">
        <w:rPr>
          <w:rFonts w:ascii="Times New Roman" w:hAnsi="Times New Roman"/>
          <w:bCs/>
          <w:sz w:val="28"/>
          <w:szCs w:val="28"/>
        </w:rPr>
        <w:t xml:space="preserve"> </w:t>
      </w:r>
      <w:r w:rsidR="00F707C4" w:rsidRPr="00F707C4">
        <w:rPr>
          <w:rFonts w:ascii="Times New Roman" w:hAnsi="Times New Roman"/>
          <w:sz w:val="28"/>
          <w:szCs w:val="28"/>
        </w:rPr>
        <w:t xml:space="preserve">Концепция развития муниципального автономного </w:t>
      </w:r>
    </w:p>
    <w:p w:rsidR="00D14635" w:rsidRDefault="00D14635" w:rsidP="002C715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707C4" w:rsidRPr="00F707C4">
        <w:rPr>
          <w:rFonts w:ascii="Times New Roman" w:hAnsi="Times New Roman"/>
          <w:sz w:val="28"/>
          <w:szCs w:val="28"/>
        </w:rPr>
        <w:t>общеобразовательного учреждения «Средняя общ</w:t>
      </w:r>
      <w:r>
        <w:rPr>
          <w:rFonts w:ascii="Times New Roman" w:hAnsi="Times New Roman"/>
          <w:sz w:val="28"/>
          <w:szCs w:val="28"/>
        </w:rPr>
        <w:t>еобразовательная</w:t>
      </w:r>
    </w:p>
    <w:p w:rsidR="00792CB9" w:rsidRDefault="00D14635" w:rsidP="002C715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школа № 11» г. </w:t>
      </w:r>
      <w:r w:rsidR="00F707C4" w:rsidRPr="00F707C4">
        <w:rPr>
          <w:rFonts w:ascii="Times New Roman" w:hAnsi="Times New Roman"/>
          <w:sz w:val="28"/>
          <w:szCs w:val="28"/>
        </w:rPr>
        <w:t>Гурьевска</w:t>
      </w:r>
      <w:r w:rsidR="00DA1DA0">
        <w:rPr>
          <w:rFonts w:ascii="Times New Roman" w:hAnsi="Times New Roman"/>
          <w:sz w:val="28"/>
          <w:szCs w:val="28"/>
        </w:rPr>
        <w:t>……………………………………………….21</w:t>
      </w:r>
    </w:p>
    <w:p w:rsidR="00D14635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CB9">
        <w:rPr>
          <w:rFonts w:ascii="Times New Roman" w:hAnsi="Times New Roman"/>
          <w:sz w:val="28"/>
          <w:szCs w:val="28"/>
        </w:rPr>
        <w:t xml:space="preserve"> Основные направления реализации программы «Школа </w:t>
      </w:r>
    </w:p>
    <w:p w:rsidR="00792CB9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2CB9">
        <w:rPr>
          <w:rFonts w:ascii="Times New Roman" w:hAnsi="Times New Roman"/>
          <w:sz w:val="28"/>
          <w:szCs w:val="28"/>
        </w:rPr>
        <w:t>информационной культуры»</w:t>
      </w:r>
      <w:r w:rsidR="008D50EC">
        <w:rPr>
          <w:rFonts w:ascii="Times New Roman" w:hAnsi="Times New Roman"/>
          <w:sz w:val="28"/>
          <w:szCs w:val="28"/>
        </w:rPr>
        <w:t>……………………………………………</w:t>
      </w:r>
      <w:r w:rsidR="00DA1DA0">
        <w:rPr>
          <w:rFonts w:ascii="Times New Roman" w:hAnsi="Times New Roman"/>
          <w:sz w:val="28"/>
          <w:szCs w:val="28"/>
        </w:rPr>
        <w:t>.28</w:t>
      </w:r>
    </w:p>
    <w:p w:rsidR="00792CB9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CB9">
        <w:rPr>
          <w:rFonts w:ascii="Times New Roman" w:hAnsi="Times New Roman"/>
          <w:sz w:val="28"/>
          <w:szCs w:val="28"/>
        </w:rPr>
        <w:t xml:space="preserve"> Оценка эффективности реализации программы</w:t>
      </w:r>
      <w:r w:rsidR="008D50EC">
        <w:rPr>
          <w:rFonts w:ascii="Times New Roman" w:hAnsi="Times New Roman"/>
          <w:sz w:val="28"/>
          <w:szCs w:val="28"/>
        </w:rPr>
        <w:t>…………………</w:t>
      </w:r>
      <w:r w:rsidR="00DA1DA0">
        <w:rPr>
          <w:rFonts w:ascii="Times New Roman" w:hAnsi="Times New Roman"/>
          <w:sz w:val="28"/>
          <w:szCs w:val="28"/>
        </w:rPr>
        <w:t>…52</w:t>
      </w:r>
    </w:p>
    <w:p w:rsidR="00792CB9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CB9">
        <w:rPr>
          <w:rFonts w:ascii="Times New Roman" w:hAnsi="Times New Roman"/>
          <w:sz w:val="28"/>
          <w:szCs w:val="28"/>
        </w:rPr>
        <w:t xml:space="preserve"> Управление реализацией программы</w:t>
      </w:r>
      <w:r w:rsidR="008D50EC">
        <w:rPr>
          <w:rFonts w:ascii="Times New Roman" w:hAnsi="Times New Roman"/>
          <w:sz w:val="28"/>
          <w:szCs w:val="28"/>
        </w:rPr>
        <w:t>……………………………</w:t>
      </w:r>
      <w:r w:rsidR="00DA1DA0">
        <w:rPr>
          <w:rFonts w:ascii="Times New Roman" w:hAnsi="Times New Roman"/>
          <w:sz w:val="28"/>
          <w:szCs w:val="28"/>
        </w:rPr>
        <w:t>…..58</w:t>
      </w:r>
    </w:p>
    <w:p w:rsidR="00792CB9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CB9">
        <w:rPr>
          <w:rFonts w:ascii="Times New Roman" w:hAnsi="Times New Roman"/>
          <w:sz w:val="28"/>
          <w:szCs w:val="28"/>
        </w:rPr>
        <w:t>Механизм реализации программы</w:t>
      </w:r>
      <w:r w:rsidR="008D50EC">
        <w:rPr>
          <w:rFonts w:ascii="Times New Roman" w:hAnsi="Times New Roman"/>
          <w:sz w:val="28"/>
          <w:szCs w:val="28"/>
        </w:rPr>
        <w:t>………………………………</w:t>
      </w:r>
      <w:r w:rsidR="00DA1DA0">
        <w:rPr>
          <w:rFonts w:ascii="Times New Roman" w:hAnsi="Times New Roman"/>
          <w:sz w:val="28"/>
          <w:szCs w:val="28"/>
        </w:rPr>
        <w:t>……59</w:t>
      </w:r>
    </w:p>
    <w:p w:rsidR="00792CB9" w:rsidRDefault="00D14635" w:rsidP="00792CB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CB9">
        <w:rPr>
          <w:rFonts w:ascii="Times New Roman" w:hAnsi="Times New Roman"/>
          <w:sz w:val="28"/>
          <w:szCs w:val="28"/>
        </w:rPr>
        <w:t>Контроль выполнения программы</w:t>
      </w:r>
      <w:r w:rsidR="008D50EC">
        <w:rPr>
          <w:rFonts w:ascii="Times New Roman" w:hAnsi="Times New Roman"/>
          <w:sz w:val="28"/>
          <w:szCs w:val="28"/>
        </w:rPr>
        <w:t>………………………………</w:t>
      </w:r>
      <w:r w:rsidR="00DA1DA0">
        <w:rPr>
          <w:rFonts w:ascii="Times New Roman" w:hAnsi="Times New Roman"/>
          <w:sz w:val="28"/>
          <w:szCs w:val="28"/>
        </w:rPr>
        <w:t>……60</w:t>
      </w:r>
    </w:p>
    <w:p w:rsidR="00792CB9" w:rsidRDefault="00792CB9" w:rsidP="00F707C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14635" w:rsidRDefault="00D14635" w:rsidP="000E1CA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F707C4" w:rsidRPr="005431C8" w:rsidRDefault="00F707C4" w:rsidP="000E1CA6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E1CA6" w:rsidRDefault="000E1CA6" w:rsidP="00F521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92CB9" w:rsidRDefault="00792CB9" w:rsidP="00F521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92CB9" w:rsidRDefault="00792CB9" w:rsidP="00F521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C715C" w:rsidRDefault="002C715C" w:rsidP="00DA1D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14914" w:rsidRPr="005431C8" w:rsidRDefault="005E26F7" w:rsidP="00DB757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lastRenderedPageBreak/>
        <w:t xml:space="preserve"> Программа развития </w:t>
      </w:r>
      <w:r w:rsidR="000E1CA6">
        <w:rPr>
          <w:rFonts w:ascii="Times New Roman" w:hAnsi="Times New Roman"/>
          <w:b/>
          <w:sz w:val="28"/>
          <w:szCs w:val="28"/>
        </w:rPr>
        <w:t xml:space="preserve">«Школа информационной культуры» </w:t>
      </w:r>
      <w:r w:rsidRPr="005431C8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</w:t>
      </w:r>
    </w:p>
    <w:p w:rsidR="005E26F7" w:rsidRPr="005431C8" w:rsidRDefault="005E26F7" w:rsidP="005A638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№ 11» г. Гурьевска</w:t>
      </w:r>
    </w:p>
    <w:p w:rsidR="005E26F7" w:rsidRPr="005431C8" w:rsidRDefault="000E1CA6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5E26F7" w:rsidRPr="005431C8">
        <w:rPr>
          <w:rFonts w:ascii="Times New Roman" w:hAnsi="Times New Roman"/>
          <w:b/>
          <w:sz w:val="28"/>
          <w:szCs w:val="32"/>
        </w:rPr>
        <w:t>Паспорт программы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827"/>
      </w:tblGrid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Программа развития «Школа информационной культуры»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МАОУ «СОШ № 11» г. Гурьевска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 через формирование информационной культуры всех участников образовательного процесса в условиях перехода на ФГОС 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Создать единое информационное пространство школы;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Применять ИКТ и интерактивные методы работы в воспитательно-образовательном</w:t>
            </w:r>
            <w:r w:rsidR="005431C8" w:rsidRPr="00543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>процессе;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Повысить качество предоставляемых образовательных услуг, отвечающее современным требованиям к условиям осуществления образовательного процесса в рамках внедрения ФГОС ОО;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BD"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систему выявления</w:t>
            </w:r>
            <w:r w:rsidR="005431C8" w:rsidRPr="00543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>и сопровождения талантливых детей и создавать условия для реализации их способностей;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Использовать ИКТ для непрерывного повышения квалификации педагогов, совершенствовать систему материальных и моральных стимулов поддержки учителей;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BD">
              <w:rPr>
                <w:rFonts w:ascii="Times New Roman" w:hAnsi="Times New Roman"/>
                <w:sz w:val="28"/>
                <w:szCs w:val="28"/>
              </w:rPr>
              <w:t>Активизировать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взаимодействие семьи и школы через единое информационное пространство</w:t>
            </w:r>
            <w:r w:rsidR="00EF78C1" w:rsidRPr="005431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26F7" w:rsidRPr="005431C8" w:rsidRDefault="005E26F7" w:rsidP="00D867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BD"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систему сохранения и укрепления здоровья школьников, применять здоровьесберегающие технологии</w:t>
            </w:r>
            <w:r w:rsidR="00EF78C1" w:rsidRPr="005431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911" w:type="dxa"/>
          </w:tcPr>
          <w:p w:rsidR="005E26F7" w:rsidRPr="005431C8" w:rsidRDefault="00EF55A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2025</w:t>
            </w:r>
            <w:r w:rsidR="005E26F7" w:rsidRPr="005431C8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F6AAF" w:rsidRPr="005431C8" w:rsidTr="000B2D04">
        <w:tc>
          <w:tcPr>
            <w:tcW w:w="2660" w:type="dxa"/>
          </w:tcPr>
          <w:p w:rsidR="00AF6AAF" w:rsidRPr="005431C8" w:rsidRDefault="00AF6AAF" w:rsidP="00AF6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Этапы реализации программы</w:t>
            </w:r>
          </w:p>
          <w:p w:rsidR="00AF6AAF" w:rsidRPr="005431C8" w:rsidRDefault="00AF6AAF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AF6AAF" w:rsidRPr="005431C8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1 этап. Диагно</w:t>
            </w:r>
            <w:r w:rsidR="00EF55A7">
              <w:rPr>
                <w:rFonts w:ascii="Times New Roman" w:hAnsi="Times New Roman"/>
                <w:sz w:val="28"/>
                <w:szCs w:val="28"/>
              </w:rPr>
              <w:t>стико-прогностический (2019-2020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учебный год) </w:t>
            </w:r>
          </w:p>
          <w:p w:rsidR="00AF6AAF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 xml:space="preserve">Разработка текста программы, ее общественное обсуждение и экспертиза, принятие окончательного варианта программы. Подготовка ресурсов, необходимых для выполнения основного этапа </w:t>
            </w:r>
            <w:r w:rsidRPr="005431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программы. </w:t>
            </w:r>
          </w:p>
          <w:p w:rsidR="00AF6AAF" w:rsidRPr="005431C8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2 этап. О</w:t>
            </w:r>
            <w:r w:rsidR="00EF55A7">
              <w:rPr>
                <w:rFonts w:ascii="Times New Roman" w:hAnsi="Times New Roman"/>
                <w:sz w:val="28"/>
                <w:szCs w:val="28"/>
              </w:rPr>
              <w:t>рганизационно-практический (2020-2024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  <w:p w:rsidR="00AF6AAF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Выполнение мероприятий Программы, направленных на решение задач развития образовательного учреждения.</w:t>
            </w:r>
          </w:p>
          <w:p w:rsidR="00AF6AAF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F55A7">
              <w:rPr>
                <w:rFonts w:ascii="Times New Roman" w:hAnsi="Times New Roman"/>
                <w:sz w:val="28"/>
                <w:szCs w:val="28"/>
              </w:rPr>
              <w:t>этап. Аналитико-обобщающий (2024-2025</w:t>
            </w:r>
            <w:r w:rsidRPr="005431C8">
              <w:rPr>
                <w:rFonts w:ascii="Times New Roman" w:hAnsi="Times New Roman"/>
                <w:sz w:val="28"/>
                <w:szCs w:val="28"/>
              </w:rPr>
              <w:t xml:space="preserve"> учебный год)</w:t>
            </w:r>
          </w:p>
          <w:p w:rsidR="00AF6AAF" w:rsidRPr="005431C8" w:rsidRDefault="00AF6AAF" w:rsidP="00AF6AA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Подведение итогов и анализ результатов реализации Программы, тиражирование инновационного опыта, подготовка новой Программы развития.</w:t>
            </w:r>
          </w:p>
          <w:p w:rsidR="00AF6AAF" w:rsidRPr="005431C8" w:rsidRDefault="00AF6AAF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 деятельности</w:t>
            </w:r>
          </w:p>
        </w:tc>
        <w:tc>
          <w:tcPr>
            <w:tcW w:w="6911" w:type="dxa"/>
          </w:tcPr>
          <w:p w:rsidR="005E26F7" w:rsidRPr="005431C8" w:rsidRDefault="005E26F7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Формирование единого информационного пространства школы</w:t>
            </w:r>
          </w:p>
          <w:p w:rsidR="005E26F7" w:rsidRPr="005431C8" w:rsidRDefault="00A13818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Использование ИКТ для непрерывного профессионального образования педагогов и оптимизации учебного процесса</w:t>
            </w:r>
          </w:p>
          <w:p w:rsidR="005E26F7" w:rsidRPr="005431C8" w:rsidRDefault="00A13818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Формирование информационной компетентности учащихся</w:t>
            </w:r>
          </w:p>
          <w:p w:rsidR="005E26F7" w:rsidRPr="005431C8" w:rsidRDefault="00A13818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Взаимодействие семьи и школы через единое информационное пространство</w:t>
            </w:r>
          </w:p>
          <w:p w:rsidR="00137C5D" w:rsidRPr="005431C8" w:rsidRDefault="00137C5D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  <w:p w:rsidR="00137C5D" w:rsidRPr="005431C8" w:rsidRDefault="00137C5D" w:rsidP="00D867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 xml:space="preserve">Здоровьесбережение 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5E26F7" w:rsidRPr="005431C8" w:rsidRDefault="005A3D6E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динамика качества образования</w:t>
            </w:r>
          </w:p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Удовлетворение запросов всех участников образовательного процесса</w:t>
            </w:r>
          </w:p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педагогов</w:t>
            </w:r>
          </w:p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Реализация творческих, учебно-исследовательских способностей учащихся</w:t>
            </w:r>
          </w:p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Обеспечение открытости деятельности школы</w:t>
            </w:r>
          </w:p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Повышение мотивации учащихся к здоровому образу жизни, спорту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Программа реализуется через запланированные мероприятия по основным направлениям деятельности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Финансирование программы развития осуществляется из бюджетных и внебюджетных источников</w:t>
            </w:r>
          </w:p>
        </w:tc>
      </w:tr>
      <w:tr w:rsidR="005E26F7" w:rsidRPr="005431C8" w:rsidTr="000B2D04">
        <w:tc>
          <w:tcPr>
            <w:tcW w:w="2660" w:type="dxa"/>
          </w:tcPr>
          <w:p w:rsidR="005E26F7" w:rsidRPr="005431C8" w:rsidRDefault="005E26F7" w:rsidP="005A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1C8">
              <w:rPr>
                <w:rFonts w:ascii="Times New Roman" w:hAnsi="Times New Roman"/>
                <w:b/>
                <w:sz w:val="28"/>
                <w:szCs w:val="28"/>
              </w:rPr>
              <w:t>Управление программой</w:t>
            </w:r>
          </w:p>
        </w:tc>
        <w:tc>
          <w:tcPr>
            <w:tcW w:w="6911" w:type="dxa"/>
          </w:tcPr>
          <w:p w:rsidR="005E26F7" w:rsidRPr="005431C8" w:rsidRDefault="005E26F7" w:rsidP="005A63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431C8">
              <w:rPr>
                <w:rFonts w:ascii="Times New Roman" w:hAnsi="Times New Roman"/>
                <w:sz w:val="28"/>
              </w:rPr>
              <w:t>Управление реализацией программы осуществляется директором и заместителем директора школы по учебно-воспитательной работе. Корректировка программы осуществляется педагогическим советом школы.</w:t>
            </w:r>
          </w:p>
        </w:tc>
      </w:tr>
    </w:tbl>
    <w:p w:rsidR="005E26F7" w:rsidRPr="005431C8" w:rsidRDefault="005E26F7" w:rsidP="00DA1DA0">
      <w:pPr>
        <w:shd w:val="clear" w:color="auto" w:fill="FFFFFF"/>
        <w:spacing w:after="0" w:line="389" w:lineRule="exact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lastRenderedPageBreak/>
        <w:t xml:space="preserve">Проблемно-ориентированный анализ деятельности </w:t>
      </w:r>
      <w:r w:rsidRPr="005431C8">
        <w:rPr>
          <w:rFonts w:ascii="Times New Roman" w:hAnsi="Times New Roman"/>
          <w:b/>
          <w:sz w:val="28"/>
          <w:szCs w:val="28"/>
        </w:rPr>
        <w:br/>
      </w:r>
      <w:r w:rsidRPr="005431C8">
        <w:rPr>
          <w:rFonts w:ascii="Times New Roman" w:hAnsi="Times New Roman"/>
          <w:b/>
          <w:bCs/>
          <w:sz w:val="28"/>
          <w:szCs w:val="28"/>
        </w:rPr>
        <w:t>МАОУ «СОШ № 11»</w:t>
      </w:r>
    </w:p>
    <w:p w:rsidR="006C67DD" w:rsidRPr="000C2915" w:rsidRDefault="006C67DD" w:rsidP="006C67DD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C2915">
        <w:rPr>
          <w:rFonts w:ascii="Times New Roman" w:hAnsi="Times New Roman"/>
          <w:b/>
          <w:sz w:val="32"/>
          <w:szCs w:val="24"/>
        </w:rPr>
        <w:t>Общая характеристика муниципального автономного общеобразовательного учреждения</w:t>
      </w:r>
    </w:p>
    <w:p w:rsidR="006C67DD" w:rsidRPr="005431C8" w:rsidRDefault="006C67DD" w:rsidP="006C67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6247"/>
      </w:tblGrid>
      <w:tr w:rsidR="006C67DD" w:rsidRPr="005431C8" w:rsidTr="006C67DD">
        <w:trPr>
          <w:trHeight w:hRule="exact" w:val="968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1. Наименование в соответствии с Уставом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униципальное автономное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№11»</w:t>
            </w:r>
          </w:p>
        </w:tc>
      </w:tr>
      <w:tr w:rsidR="006C67DD" w:rsidRPr="005431C8" w:rsidTr="006C67DD">
        <w:trPr>
          <w:trHeight w:hRule="exact" w:val="1330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2. Учредитель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 администрации Гурьевского муниципального округа</w:t>
            </w:r>
          </w:p>
        </w:tc>
      </w:tr>
      <w:tr w:rsidR="006C67DD" w:rsidRPr="005431C8" w:rsidTr="006C67DD">
        <w:trPr>
          <w:trHeight w:hRule="exact" w:val="1527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3. Лицензия</w:t>
            </w:r>
            <w:r w:rsidRPr="005431C8">
              <w:rPr>
                <w:rFonts w:ascii="Times New Roman" w:hAnsi="Times New Roman"/>
                <w:sz w:val="24"/>
                <w:szCs w:val="24"/>
              </w:rPr>
              <w:br/>
              <w:t>(номер, дата выдачи, кем выдана)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Лицензия серия 42Л01 № 0004065 от 14 декабря 2017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Рег. номер 16988 выдана Гос.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 xml:space="preserve"> службой по надзору и контролю в сфере образования Кемеровской области</w:t>
            </w: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Лицензия предоставлена бессрочно</w:t>
            </w: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DD" w:rsidRPr="005431C8" w:rsidTr="006C67DD">
        <w:trPr>
          <w:trHeight w:hRule="exact" w:val="2185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4. Свидетельство о государственной аккредитации (номер, дата выдачи, кем выдано)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ind w:left="-22"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42А02 № 0000549, регистрационный № 3372 от 15 января 2018 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г. выдано Государственной службой по надзору и контролю в сфере образования Кемеровской области</w:t>
            </w: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(действительно по 16.04.2024)</w:t>
            </w: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DD" w:rsidRPr="005431C8" w:rsidTr="006C67DD">
        <w:trPr>
          <w:trHeight w:hRule="exact" w:val="1507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5. Устав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70B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устава в Межрайонная ИФНС №3 </w:t>
            </w:r>
            <w:r w:rsidRPr="00FF770B">
              <w:rPr>
                <w:rFonts w:ascii="Times New Roman" w:hAnsi="Times New Roman"/>
                <w:b/>
                <w:sz w:val="24"/>
                <w:szCs w:val="24"/>
              </w:rPr>
              <w:br/>
              <w:t>по Кемеровской области за государственным регистрацио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нным номером 2154202047041</w:t>
            </w:r>
            <w:r w:rsidRPr="00FF77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70B">
              <w:rPr>
                <w:rFonts w:ascii="Times New Roman" w:hAnsi="Times New Roman"/>
                <w:b/>
                <w:sz w:val="24"/>
                <w:szCs w:val="24"/>
              </w:rPr>
              <w:br/>
              <w:t>(ОГРН 1024200662936)</w:t>
            </w:r>
          </w:p>
        </w:tc>
      </w:tr>
      <w:tr w:rsidR="006C67DD" w:rsidRPr="005431C8" w:rsidTr="006C67DD">
        <w:trPr>
          <w:trHeight w:hRule="exact" w:val="1442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6. Юридический адрес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652785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РФ, Кемеровская область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Гурьевский муниципальный район, Гурьевское городское поселение, г. Гурьевск,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ул. Ленина, 90</w:t>
            </w:r>
          </w:p>
        </w:tc>
      </w:tr>
      <w:tr w:rsidR="006C67DD" w:rsidRPr="005431C8" w:rsidTr="006C67DD">
        <w:trPr>
          <w:trHeight w:hRule="exact" w:val="1223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>7. Телефон (факс)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B92CA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8(384-63</w:t>
            </w:r>
            <w:r w:rsidRPr="00B92CA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5-91</w:t>
            </w:r>
            <w:r w:rsidRPr="005431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6C67DD" w:rsidRPr="005431C8" w:rsidTr="006C67DD">
        <w:trPr>
          <w:trHeight w:hRule="exact" w:val="1354"/>
          <w:jc w:val="center"/>
        </w:trPr>
        <w:tc>
          <w:tcPr>
            <w:tcW w:w="383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B92CA8" w:rsidRDefault="006C67DD" w:rsidP="006C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1C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431C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2CA8">
              <w:rPr>
                <w:rFonts w:ascii="Times New Roman" w:hAnsi="Times New Roman"/>
                <w:sz w:val="24"/>
                <w:szCs w:val="24"/>
              </w:rPr>
              <w:t>-</w:t>
            </w:r>
            <w:r w:rsidRPr="005431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67DD" w:rsidRPr="00B92CA8" w:rsidRDefault="00FC02B2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6C67DD" w:rsidRPr="005431C8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gyrevskschool</w:t>
              </w:r>
              <w:r w:rsidR="006C67DD" w:rsidRPr="00B92CA8">
                <w:rPr>
                  <w:rStyle w:val="ad"/>
                  <w:rFonts w:ascii="Times New Roman" w:hAnsi="Times New Roman"/>
                  <w:b/>
                  <w:sz w:val="24"/>
                  <w:szCs w:val="24"/>
                </w:rPr>
                <w:t>11@</w:t>
              </w:r>
              <w:r w:rsidR="006C67DD" w:rsidRPr="005431C8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rambler</w:t>
              </w:r>
              <w:r w:rsidR="006C67DD" w:rsidRPr="00B92CA8">
                <w:rPr>
                  <w:rStyle w:val="ad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6C67DD" w:rsidRPr="005431C8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C67DD" w:rsidRPr="005431C8" w:rsidRDefault="006C67DD" w:rsidP="006C67DD">
      <w:pPr>
        <w:pStyle w:val="a7"/>
        <w:numPr>
          <w:ilvl w:val="12"/>
          <w:numId w:val="0"/>
        </w:numPr>
        <w:spacing w:line="360" w:lineRule="auto"/>
        <w:rPr>
          <w:b/>
          <w:i/>
        </w:rPr>
      </w:pPr>
      <w:r>
        <w:rPr>
          <w:szCs w:val="28"/>
        </w:rPr>
        <w:br w:type="page"/>
      </w:r>
    </w:p>
    <w:p w:rsidR="006C67DD" w:rsidRDefault="006C67DD" w:rsidP="006C67DD">
      <w:pPr>
        <w:shd w:val="clear" w:color="auto" w:fill="FFFFFF"/>
        <w:spacing w:after="0"/>
        <w:ind w:left="19" w:right="62" w:firstLine="71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 xml:space="preserve">На основании предложения Департамента образования и науки Кемеровской области школа включена в </w:t>
      </w:r>
      <w:r>
        <w:rPr>
          <w:rFonts w:ascii="Times New Roman" w:hAnsi="Times New Roman"/>
          <w:sz w:val="28"/>
          <w:szCs w:val="28"/>
        </w:rPr>
        <w:t xml:space="preserve">2017, в 2020 </w:t>
      </w:r>
      <w:r w:rsidRPr="005431C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5431C8">
        <w:rPr>
          <w:rFonts w:ascii="Times New Roman" w:hAnsi="Times New Roman"/>
          <w:sz w:val="28"/>
          <w:szCs w:val="28"/>
        </w:rPr>
        <w:t xml:space="preserve"> во Всероссийский реестр «Книга Почета» (</w:t>
      </w:r>
      <w:hyperlink r:id="rId8" w:history="1">
        <w:r w:rsidRPr="005F5969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5F5969">
          <w:rPr>
            <w:rStyle w:val="ad"/>
            <w:rFonts w:ascii="Times New Roman" w:hAnsi="Times New Roman"/>
            <w:sz w:val="28"/>
            <w:szCs w:val="28"/>
          </w:rPr>
          <w:t>.</w:t>
        </w:r>
        <w:r w:rsidRPr="005F5969">
          <w:rPr>
            <w:rStyle w:val="ad"/>
            <w:rFonts w:ascii="Times New Roman" w:hAnsi="Times New Roman"/>
            <w:sz w:val="28"/>
            <w:szCs w:val="28"/>
            <w:lang w:val="en-US"/>
          </w:rPr>
          <w:t>kniga</w:t>
        </w:r>
        <w:r w:rsidRPr="005F5969">
          <w:rPr>
            <w:rStyle w:val="ad"/>
            <w:rFonts w:ascii="Times New Roman" w:hAnsi="Times New Roman"/>
            <w:sz w:val="28"/>
            <w:szCs w:val="28"/>
          </w:rPr>
          <w:t>-</w:t>
        </w:r>
        <w:r w:rsidRPr="005F5969">
          <w:rPr>
            <w:rStyle w:val="ad"/>
            <w:rFonts w:ascii="Times New Roman" w:hAnsi="Times New Roman"/>
            <w:sz w:val="28"/>
            <w:szCs w:val="28"/>
            <w:lang w:val="en-US"/>
          </w:rPr>
          <w:t>pocheta</w:t>
        </w:r>
        <w:r w:rsidRPr="005F5969">
          <w:rPr>
            <w:rStyle w:val="ad"/>
            <w:rFonts w:ascii="Times New Roman" w:hAnsi="Times New Roman"/>
            <w:sz w:val="28"/>
            <w:szCs w:val="28"/>
          </w:rPr>
          <w:t>.</w:t>
        </w:r>
        <w:r w:rsidRPr="005F5969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431C8">
        <w:rPr>
          <w:rFonts w:ascii="Times New Roman" w:hAnsi="Times New Roman"/>
          <w:sz w:val="28"/>
          <w:szCs w:val="28"/>
        </w:rPr>
        <w:t>).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19" w:right="62" w:firstLine="7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67DD" w:rsidRDefault="006C67DD" w:rsidP="006C67D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Общая характеристика учреждения</w:t>
      </w:r>
    </w:p>
    <w:p w:rsidR="006C67DD" w:rsidRDefault="006C67DD" w:rsidP="006C67D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Организационно-правовая форма: учреждение</w:t>
      </w:r>
    </w:p>
    <w:p w:rsidR="006C67DD" w:rsidRDefault="006C67DD" w:rsidP="006C67D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учреждения: автономное</w:t>
      </w:r>
    </w:p>
    <w:p w:rsidR="006C67DD" w:rsidRDefault="006C67DD" w:rsidP="006C67D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образовательной организации: общеобразовательная.</w:t>
      </w:r>
    </w:p>
    <w:p w:rsidR="006C67DD" w:rsidRPr="005431C8" w:rsidRDefault="006C67DD" w:rsidP="006C67DD">
      <w:pPr>
        <w:spacing w:after="0"/>
        <w:ind w:right="3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431C8">
        <w:rPr>
          <w:rFonts w:ascii="Times New Roman" w:hAnsi="Times New Roman"/>
          <w:b/>
          <w:sz w:val="28"/>
          <w:szCs w:val="28"/>
        </w:rPr>
        <w:t>Внешняя социальная среда школы:</w:t>
      </w:r>
    </w:p>
    <w:p w:rsidR="006C67DD" w:rsidRPr="005431C8" w:rsidRDefault="006C67DD" w:rsidP="006C67DD">
      <w:pPr>
        <w:spacing w:after="0"/>
        <w:ind w:right="324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население микрорайона – 4 500 человек</w:t>
      </w:r>
    </w:p>
    <w:p w:rsidR="006C67DD" w:rsidRPr="005431C8" w:rsidRDefault="006C67DD" w:rsidP="006C67DD">
      <w:pPr>
        <w:spacing w:after="0"/>
        <w:ind w:right="324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а) медицинские учреждения – детская и взрослая поликлиника, детская и взрослая больница;</w:t>
      </w:r>
    </w:p>
    <w:p w:rsidR="006C67DD" w:rsidRPr="005431C8" w:rsidRDefault="006C67DD" w:rsidP="006C67DD">
      <w:pPr>
        <w:spacing w:after="0"/>
        <w:ind w:right="324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б) дошкольные учреждения – детский сад, детский дом;</w:t>
      </w:r>
    </w:p>
    <w:p w:rsidR="006C67DD" w:rsidRPr="005431C8" w:rsidRDefault="006C67DD" w:rsidP="006C67DD">
      <w:pPr>
        <w:spacing w:after="0"/>
        <w:ind w:right="324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в) культурно- просветительские учреждения – Дом творчества, Детская школа искусств № 22, ДК "Горняк", ки</w:t>
      </w:r>
      <w:r>
        <w:rPr>
          <w:rFonts w:ascii="Times New Roman" w:hAnsi="Times New Roman"/>
          <w:sz w:val="28"/>
          <w:szCs w:val="28"/>
        </w:rPr>
        <w:t>нотеатр "Юность", ДК ГМЗ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5431C8" w:rsidRDefault="006C67DD" w:rsidP="006C67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г) спортивные учреждения – Детская юношеская спортивная школа, спорткомплекс «Металлург», Школа олимпийского резерва (тяжёлая атлетика), </w:t>
      </w:r>
      <w:r>
        <w:rPr>
          <w:rFonts w:ascii="Times New Roman" w:hAnsi="Times New Roman"/>
          <w:sz w:val="28"/>
          <w:szCs w:val="28"/>
        </w:rPr>
        <w:t>школа спортивного силового троеборья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Default="006C67DD" w:rsidP="006C67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Школа поддерживает контакты с Сибирским государственным индустриальным университетом г.Новокузнецка (СибГИУ), Томским университетом систем управления и радиоэлектроники (ТУСУР), Сибирским государственным медицинским университетом г. Томска (СибГМУ), Томским политехническим университетом (ТПУ).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7DD" w:rsidRPr="005431C8" w:rsidRDefault="006C67DD" w:rsidP="006C67D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Администрация школы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62" w:right="2907" w:firstLine="646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Директор: </w:t>
      </w:r>
      <w:r w:rsidRPr="005431C8">
        <w:rPr>
          <w:rFonts w:ascii="Times New Roman" w:hAnsi="Times New Roman"/>
          <w:bCs/>
          <w:sz w:val="28"/>
          <w:szCs w:val="28"/>
        </w:rPr>
        <w:t>Сук Татьяна Анатольевна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62" w:right="5376" w:firstLine="646"/>
        <w:rPr>
          <w:rFonts w:ascii="Times New Roman" w:hAnsi="Times New Roman"/>
          <w:bCs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Заместители директора:</w:t>
      </w:r>
    </w:p>
    <w:p w:rsidR="006C67DD" w:rsidRPr="005431C8" w:rsidRDefault="006C67DD" w:rsidP="006C67DD">
      <w:pPr>
        <w:widowControl w:val="0"/>
        <w:numPr>
          <w:ilvl w:val="0"/>
          <w:numId w:val="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768" w:hanging="36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 учебно-воспитательной работе – </w:t>
      </w:r>
      <w:r w:rsidRPr="005431C8">
        <w:rPr>
          <w:rFonts w:ascii="Times New Roman" w:hAnsi="Times New Roman"/>
          <w:bCs/>
          <w:sz w:val="28"/>
          <w:szCs w:val="28"/>
        </w:rPr>
        <w:t>Леонова Ольга Николаевна;</w:t>
      </w:r>
    </w:p>
    <w:p w:rsidR="006C67DD" w:rsidRPr="005431C8" w:rsidRDefault="006C67DD" w:rsidP="006C67DD">
      <w:pPr>
        <w:widowControl w:val="0"/>
        <w:numPr>
          <w:ilvl w:val="0"/>
          <w:numId w:val="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768" w:right="538" w:hanging="36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 воспитательной работе – </w:t>
      </w:r>
      <w:r w:rsidRPr="005431C8">
        <w:rPr>
          <w:rFonts w:ascii="Times New Roman" w:hAnsi="Times New Roman"/>
          <w:bCs/>
          <w:sz w:val="28"/>
          <w:szCs w:val="28"/>
        </w:rPr>
        <w:t>Деменев Дмитрий Юрьевич;</w:t>
      </w:r>
    </w:p>
    <w:p w:rsidR="006C67DD" w:rsidRPr="005431C8" w:rsidRDefault="006C67DD" w:rsidP="006C67DD">
      <w:pPr>
        <w:widowControl w:val="0"/>
        <w:numPr>
          <w:ilvl w:val="0"/>
          <w:numId w:val="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768" w:right="1075" w:hanging="36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 безопасности образовательного процесса – </w:t>
      </w:r>
      <w:r w:rsidRPr="005431C8">
        <w:rPr>
          <w:rFonts w:ascii="Times New Roman" w:hAnsi="Times New Roman"/>
          <w:bCs/>
          <w:sz w:val="28"/>
          <w:szCs w:val="28"/>
        </w:rPr>
        <w:t>Клочков Александр Витальевич;</w:t>
      </w:r>
    </w:p>
    <w:p w:rsidR="006C67DD" w:rsidRPr="00B92CA8" w:rsidRDefault="006C67DD" w:rsidP="006C67DD">
      <w:pPr>
        <w:widowControl w:val="0"/>
        <w:numPr>
          <w:ilvl w:val="0"/>
          <w:numId w:val="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408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 административно-хозяйственной работе – </w:t>
      </w:r>
      <w:r>
        <w:rPr>
          <w:rFonts w:ascii="Times New Roman" w:hAnsi="Times New Roman"/>
          <w:bCs/>
          <w:sz w:val="28"/>
          <w:szCs w:val="28"/>
        </w:rPr>
        <w:t>Воробей Наталья Алексеевна</w:t>
      </w:r>
    </w:p>
    <w:p w:rsidR="006C67DD" w:rsidRPr="00FD5899" w:rsidRDefault="006C67DD" w:rsidP="006C67D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408"/>
        <w:rPr>
          <w:rFonts w:ascii="Times New Roman" w:hAnsi="Times New Roman"/>
          <w:sz w:val="28"/>
          <w:szCs w:val="28"/>
        </w:rPr>
      </w:pPr>
    </w:p>
    <w:p w:rsidR="006C67DD" w:rsidRPr="00B92CA8" w:rsidRDefault="006C67DD" w:rsidP="006C67D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92CA8">
        <w:rPr>
          <w:rFonts w:ascii="Times New Roman" w:hAnsi="Times New Roman"/>
          <w:sz w:val="28"/>
          <w:szCs w:val="28"/>
        </w:rPr>
        <w:t>Социальный педагог – Баева Татьяна Николаевна</w:t>
      </w:r>
    </w:p>
    <w:p w:rsidR="006C67DD" w:rsidRPr="00FD5899" w:rsidRDefault="006C67DD" w:rsidP="006C67DD">
      <w:pPr>
        <w:pStyle w:val="a3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D5899">
        <w:rPr>
          <w:rFonts w:ascii="Times New Roman" w:hAnsi="Times New Roman"/>
          <w:sz w:val="28"/>
          <w:szCs w:val="28"/>
        </w:rPr>
        <w:t>Педагог-психоло</w:t>
      </w:r>
      <w:r>
        <w:rPr>
          <w:rFonts w:ascii="Times New Roman" w:hAnsi="Times New Roman"/>
          <w:sz w:val="28"/>
          <w:szCs w:val="28"/>
        </w:rPr>
        <w:t>г – Томилова Елена Сергеевна</w:t>
      </w:r>
    </w:p>
    <w:p w:rsidR="006C67DD" w:rsidRPr="005431C8" w:rsidRDefault="006C67DD" w:rsidP="006C67D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408"/>
        <w:rPr>
          <w:rFonts w:ascii="Times New Roman" w:hAnsi="Times New Roman"/>
          <w:sz w:val="28"/>
          <w:szCs w:val="28"/>
        </w:rPr>
      </w:pPr>
    </w:p>
    <w:p w:rsidR="006C67DD" w:rsidRDefault="006C67DD" w:rsidP="006C67DD">
      <w:pPr>
        <w:shd w:val="clear" w:color="auto" w:fill="FFFFFF"/>
        <w:spacing w:after="0"/>
        <w:ind w:left="43" w:firstLine="720"/>
        <w:rPr>
          <w:rFonts w:ascii="Times New Roman" w:hAnsi="Times New Roman"/>
          <w:bCs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Органы государственно-общественного управления: Управляющий совет МАОУ </w:t>
      </w:r>
      <w:r>
        <w:rPr>
          <w:rFonts w:ascii="Times New Roman" w:hAnsi="Times New Roman"/>
          <w:sz w:val="28"/>
          <w:szCs w:val="28"/>
        </w:rPr>
        <w:t>«СОШ № 11», Наблюдательный совет, Педагогический совет,</w:t>
      </w:r>
    </w:p>
    <w:p w:rsidR="006C67DD" w:rsidRDefault="006C67DD" w:rsidP="006C67DD">
      <w:pPr>
        <w:shd w:val="clear" w:color="auto" w:fill="FFFFFF"/>
        <w:spacing w:after="0"/>
        <w:ind w:left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трудового коллектива, Совет учащихся, Совет родителей. </w:t>
      </w:r>
    </w:p>
    <w:p w:rsidR="006C67DD" w:rsidRDefault="006C67DD" w:rsidP="006C67DD">
      <w:pPr>
        <w:shd w:val="clear" w:color="auto" w:fill="FFFFFF"/>
        <w:spacing w:after="0"/>
        <w:ind w:left="43"/>
        <w:rPr>
          <w:rFonts w:ascii="Times New Roman" w:hAnsi="Times New Roman"/>
          <w:bCs/>
          <w:sz w:val="28"/>
          <w:szCs w:val="28"/>
        </w:rPr>
      </w:pPr>
    </w:p>
    <w:p w:rsidR="006C67DD" w:rsidRPr="005431C8" w:rsidRDefault="006C67DD" w:rsidP="006C67DD">
      <w:pPr>
        <w:shd w:val="clear" w:color="auto" w:fill="FFFFFF"/>
        <w:spacing w:after="0"/>
        <w:ind w:right="72"/>
        <w:jc w:val="center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Особенности образовательного процесса</w:t>
      </w:r>
    </w:p>
    <w:p w:rsidR="006C67DD" w:rsidRDefault="006C67DD" w:rsidP="006C67DD">
      <w:pPr>
        <w:shd w:val="clear" w:color="auto" w:fill="FFFFFF"/>
        <w:spacing w:after="0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Школа работает по программам, утвержденным Министерством образования и на</w:t>
      </w:r>
      <w:r>
        <w:rPr>
          <w:rFonts w:ascii="Times New Roman" w:hAnsi="Times New Roman"/>
          <w:sz w:val="28"/>
          <w:szCs w:val="28"/>
        </w:rPr>
        <w:t>уки РФ. В начальной школе в 2019</w:t>
      </w:r>
      <w:r w:rsidRPr="005431C8">
        <w:rPr>
          <w:rFonts w:ascii="Times New Roman" w:hAnsi="Times New Roman"/>
          <w:sz w:val="28"/>
          <w:szCs w:val="28"/>
        </w:rPr>
        <w:t xml:space="preserve"> году в 1 - 4</w:t>
      </w:r>
      <w:r>
        <w:rPr>
          <w:rFonts w:ascii="Times New Roman" w:hAnsi="Times New Roman"/>
          <w:sz w:val="28"/>
          <w:szCs w:val="28"/>
        </w:rPr>
        <w:t xml:space="preserve"> классах реализовывались</w:t>
      </w:r>
      <w:r w:rsidRPr="005431C8"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стандарты. Обучение на первой ступени осуществляется по образовательной программе «Школа России».</w:t>
      </w:r>
    </w:p>
    <w:p w:rsidR="006C67DD" w:rsidRPr="005431C8" w:rsidRDefault="006C67DD" w:rsidP="006C67DD">
      <w:pPr>
        <w:shd w:val="clear" w:color="auto" w:fill="FFFFFF"/>
        <w:spacing w:after="0"/>
        <w:ind w:left="1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ступени среднего  общего образования реализовывались</w:t>
      </w:r>
      <w:r w:rsidRPr="005431C8">
        <w:rPr>
          <w:rFonts w:ascii="Times New Roman" w:hAnsi="Times New Roman"/>
          <w:sz w:val="28"/>
          <w:szCs w:val="28"/>
        </w:rPr>
        <w:t xml:space="preserve"> программы профильного обучения: социально-гуманитарный, физико-математический и химико-биологический профили.</w:t>
      </w:r>
    </w:p>
    <w:p w:rsidR="006C67DD" w:rsidRPr="005431C8" w:rsidRDefault="006C67DD" w:rsidP="006C67DD">
      <w:pPr>
        <w:shd w:val="clear" w:color="auto" w:fill="FFFFFF"/>
        <w:spacing w:after="0"/>
        <w:ind w:right="106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 школе изучается английский язык со 2 класса. </w:t>
      </w:r>
    </w:p>
    <w:p w:rsidR="006C67DD" w:rsidRPr="005431C8" w:rsidRDefault="006C67DD" w:rsidP="006C67DD">
      <w:pPr>
        <w:shd w:val="clear" w:color="auto" w:fill="FFFFFF"/>
        <w:tabs>
          <w:tab w:val="left" w:pos="571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100% учащихся начальной школы</w:t>
      </w:r>
      <w:r>
        <w:rPr>
          <w:rFonts w:ascii="Times New Roman" w:hAnsi="Times New Roman"/>
          <w:sz w:val="28"/>
          <w:szCs w:val="28"/>
        </w:rPr>
        <w:t xml:space="preserve"> и 5-9 классов</w:t>
      </w:r>
      <w:r w:rsidRPr="005431C8">
        <w:rPr>
          <w:rFonts w:ascii="Times New Roman" w:hAnsi="Times New Roman"/>
          <w:sz w:val="28"/>
          <w:szCs w:val="28"/>
        </w:rPr>
        <w:t xml:space="preserve"> заняты разнообразными видами внеурочной деятельности.</w:t>
      </w:r>
    </w:p>
    <w:p w:rsidR="006C67DD" w:rsidRPr="005431C8" w:rsidRDefault="006C67DD" w:rsidP="006C67DD">
      <w:pPr>
        <w:shd w:val="clear" w:color="auto" w:fill="FFFFFF"/>
        <w:tabs>
          <w:tab w:val="left" w:pos="571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5431C8">
        <w:rPr>
          <w:rFonts w:ascii="Times New Roman" w:hAnsi="Times New Roman"/>
          <w:sz w:val="28"/>
          <w:szCs w:val="28"/>
        </w:rPr>
        <w:t>% учащихся посещают во внеурочное время учреждения культуры, творческие объединения учреждений дополнительного образования, спортивные школы, клубы и секции.</w:t>
      </w:r>
    </w:p>
    <w:p w:rsidR="006C67DD" w:rsidRPr="005431C8" w:rsidRDefault="006C67DD" w:rsidP="006C67D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школе на протяжении многих лет работает научное общество учащихся, объединяющее детей, занимающихся исследовательской деятельностью. В школе каждый год проводится научно-практическая конференция «Первые шаги».</w:t>
      </w:r>
    </w:p>
    <w:p w:rsidR="006C67DD" w:rsidRDefault="006C67DD" w:rsidP="006C67D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Ежегодно учащиеся школы принимают участие в районных научно-практических конференциях «Живи, Кузнецкая земля!» и «Шаг в будущее».</w:t>
      </w:r>
    </w:p>
    <w:p w:rsidR="006C67DD" w:rsidRPr="005431C8" w:rsidRDefault="006C67DD" w:rsidP="006C67D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Характеристика контингента учащихся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8"/>
        <w:gridCol w:w="1718"/>
        <w:gridCol w:w="1834"/>
        <w:gridCol w:w="1814"/>
        <w:gridCol w:w="1795"/>
      </w:tblGrid>
      <w:tr w:rsidR="006C67DD" w:rsidRPr="005431C8" w:rsidTr="006C67DD">
        <w:trPr>
          <w:trHeight w:hRule="exact" w:val="298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left="739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 xml:space="preserve">Количество учащихся на конец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2019</w:t>
            </w:r>
            <w:r w:rsidRPr="005431C8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года</w:t>
            </w:r>
          </w:p>
        </w:tc>
      </w:tr>
      <w:tr w:rsidR="006C67DD" w:rsidRPr="005431C8" w:rsidTr="006C67DD">
        <w:trPr>
          <w:trHeight w:hRule="exact" w:val="1015"/>
        </w:trPr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right="1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bCs/>
                <w:sz w:val="24"/>
                <w:szCs w:val="28"/>
              </w:rPr>
              <w:t>Начальная школа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left="274" w:right="26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Основная школа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left="331" w:right="31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bCs/>
                <w:sz w:val="24"/>
                <w:szCs w:val="28"/>
              </w:rPr>
              <w:t>Средняя (полная) школа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bCs/>
                <w:sz w:val="24"/>
                <w:szCs w:val="28"/>
              </w:rPr>
              <w:t>Всего ОУ</w:t>
            </w:r>
          </w:p>
        </w:tc>
      </w:tr>
      <w:tr w:rsidR="006C67DD" w:rsidRPr="005431C8" w:rsidTr="006C67DD">
        <w:trPr>
          <w:trHeight w:hRule="exact" w:val="74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right="254" w:firstLine="398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Общее количество учащихся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677</w:t>
            </w:r>
          </w:p>
        </w:tc>
      </w:tr>
      <w:tr w:rsidR="006C67DD" w:rsidRPr="005431C8" w:rsidTr="006C67DD">
        <w:trPr>
          <w:trHeight w:hRule="exact" w:val="95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left="293" w:right="259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Общее количество классов (групп) в том числе: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</w:tr>
      <w:tr w:rsidR="006C67DD" w:rsidRPr="005431C8" w:rsidTr="006C67DD">
        <w:trPr>
          <w:trHeight w:hRule="exact" w:val="28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lastRenderedPageBreak/>
              <w:t>- общеобразовательных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</w:tr>
      <w:tr w:rsidR="006C67DD" w:rsidRPr="005431C8" w:rsidTr="006C67DD">
        <w:trPr>
          <w:trHeight w:hRule="exact" w:val="29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- профильных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6C67DD" w:rsidRPr="005431C8" w:rsidTr="006C67DD">
        <w:trPr>
          <w:trHeight w:hRule="exact" w:val="87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ind w:left="58" w:right="58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Количество классов во 2 смену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</w:tbl>
    <w:p w:rsidR="006C67DD" w:rsidRDefault="006C67DD" w:rsidP="006C67DD"/>
    <w:p w:rsidR="006C67DD" w:rsidRPr="005431C8" w:rsidRDefault="006C67DD" w:rsidP="006C67DD">
      <w:pPr>
        <w:shd w:val="clear" w:color="auto" w:fill="FFFFFF"/>
        <w:spacing w:after="0" w:line="360" w:lineRule="auto"/>
        <w:ind w:right="29"/>
        <w:jc w:val="center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6C67DD" w:rsidRPr="00B36BE0" w:rsidRDefault="006C67DD" w:rsidP="006C67DD">
      <w:pPr>
        <w:shd w:val="clear" w:color="auto" w:fill="FFFFFF"/>
        <w:tabs>
          <w:tab w:val="left" w:pos="1085"/>
        </w:tabs>
        <w:spacing w:after="0" w:line="360" w:lineRule="auto"/>
        <w:ind w:left="590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Cs/>
          <w:sz w:val="28"/>
          <w:szCs w:val="28"/>
        </w:rPr>
        <w:tab/>
      </w:r>
      <w:r w:rsidRPr="00B36BE0">
        <w:rPr>
          <w:rFonts w:ascii="Times New Roman" w:hAnsi="Times New Roman"/>
          <w:b/>
          <w:sz w:val="28"/>
          <w:szCs w:val="28"/>
        </w:rPr>
        <w:t>Режим работы.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614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Обуче</w:t>
      </w:r>
      <w:r>
        <w:rPr>
          <w:rFonts w:ascii="Times New Roman" w:hAnsi="Times New Roman"/>
          <w:sz w:val="28"/>
          <w:szCs w:val="28"/>
        </w:rPr>
        <w:t>ние в школе осуществляется в одну смену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уроков в 8.00.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19" w:firstLine="57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Продолжительность уроков, внеурочных занятий, групповых и индивидуальных занятий - 45 минут для обучающихся 2-11 классов.</w:t>
      </w:r>
      <w:r>
        <w:rPr>
          <w:rFonts w:ascii="Times New Roman" w:hAnsi="Times New Roman"/>
          <w:sz w:val="28"/>
          <w:szCs w:val="28"/>
        </w:rPr>
        <w:t xml:space="preserve"> В первом классе ступенчатый режим работы.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19" w:firstLine="5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Продолжительность перемен между уроками составляет не менее 10 минут, после второго и четвертого уроков - 20 минут.</w:t>
      </w:r>
    </w:p>
    <w:p w:rsidR="006C67DD" w:rsidRPr="00B36BE0" w:rsidRDefault="006C67DD" w:rsidP="006C67DD">
      <w:pPr>
        <w:shd w:val="clear" w:color="auto" w:fill="FFFFFF"/>
        <w:tabs>
          <w:tab w:val="left" w:pos="1085"/>
        </w:tabs>
        <w:spacing w:after="0" w:line="360" w:lineRule="auto"/>
        <w:ind w:left="590" w:right="1152"/>
        <w:rPr>
          <w:rFonts w:ascii="Times New Roman" w:hAnsi="Times New Roman"/>
          <w:b/>
          <w:sz w:val="28"/>
          <w:szCs w:val="28"/>
        </w:rPr>
      </w:pPr>
      <w:r w:rsidRPr="00B36BE0">
        <w:rPr>
          <w:rFonts w:ascii="Times New Roman" w:hAnsi="Times New Roman"/>
          <w:b/>
          <w:sz w:val="28"/>
          <w:szCs w:val="28"/>
        </w:rPr>
        <w:t>Учебно-материальная база, благоустройство и оснащенность</w:t>
      </w:r>
    </w:p>
    <w:p w:rsidR="006C67DD" w:rsidRDefault="006C67DD" w:rsidP="006C67DD">
      <w:pPr>
        <w:shd w:val="clear" w:color="auto" w:fill="FFFFFF"/>
        <w:tabs>
          <w:tab w:val="left" w:pos="1085"/>
        </w:tabs>
        <w:spacing w:after="0" w:line="360" w:lineRule="auto"/>
        <w:ind w:left="590" w:right="1152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Перечень учебных кабинетов: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36"/>
        <w:gridCol w:w="5040"/>
      </w:tblGrid>
      <w:tr w:rsidR="006C67DD" w:rsidRPr="005431C8" w:rsidTr="006C67DD">
        <w:trPr>
          <w:trHeight w:hRule="exact" w:val="566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Наименование учебного кабинета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1C8">
              <w:rPr>
                <w:rFonts w:ascii="Times New Roman" w:hAnsi="Times New Roman"/>
                <w:sz w:val="28"/>
                <w:szCs w:val="28"/>
              </w:rPr>
              <w:t>Всего кабинетов</w:t>
            </w:r>
          </w:p>
        </w:tc>
      </w:tr>
      <w:tr w:rsidR="006C67DD" w:rsidRPr="005431C8" w:rsidTr="006C67DD">
        <w:trPr>
          <w:trHeight w:hRule="exact" w:val="29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начальных классов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6C67DD" w:rsidRPr="005431C8" w:rsidTr="006C67DD">
        <w:trPr>
          <w:trHeight w:hRule="exact" w:val="27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русского языка и литературы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математики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6C67DD" w:rsidRPr="005431C8" w:rsidTr="006C67DD">
        <w:trPr>
          <w:trHeight w:hRule="exact" w:val="307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истории и обществознания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9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физики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химии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7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географии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биологии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иностранного языка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 информатики и И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КТ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ИЗО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7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ОБЖ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Кабинет технологии, мастерские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Спортивный зал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8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Тренажерный зал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C67DD" w:rsidRPr="005431C8" w:rsidTr="006C67DD">
        <w:trPr>
          <w:trHeight w:hRule="exact" w:val="298"/>
          <w:jc w:val="center"/>
        </w:trPr>
        <w:tc>
          <w:tcPr>
            <w:tcW w:w="4836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040" w:type="dxa"/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</w:tr>
    </w:tbl>
    <w:p w:rsidR="006C67DD" w:rsidRDefault="006C67DD" w:rsidP="006C67DD">
      <w:pPr>
        <w:shd w:val="clear" w:color="auto" w:fill="FFFFFF"/>
        <w:spacing w:after="0"/>
        <w:ind w:left="77" w:firstLine="631"/>
        <w:jc w:val="both"/>
        <w:rPr>
          <w:rFonts w:ascii="Times New Roman" w:hAnsi="Times New Roman"/>
          <w:sz w:val="28"/>
          <w:szCs w:val="28"/>
        </w:rPr>
      </w:pPr>
    </w:p>
    <w:p w:rsidR="006C67DD" w:rsidRPr="005431C8" w:rsidRDefault="006C67DD" w:rsidP="006C67DD">
      <w:pPr>
        <w:shd w:val="clear" w:color="auto" w:fill="FFFFFF"/>
        <w:spacing w:after="0" w:line="360" w:lineRule="auto"/>
        <w:ind w:left="77" w:firstLine="63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Перечень мастерских: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right="5067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а) столярная; 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left="708" w:right="50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б) слесарная.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right="5568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Библиотека:</w:t>
      </w:r>
    </w:p>
    <w:p w:rsidR="006C67DD" w:rsidRPr="005431C8" w:rsidRDefault="006C67DD" w:rsidP="006C67DD">
      <w:pPr>
        <w:shd w:val="clear" w:color="auto" w:fill="FFFFFF"/>
        <w:spacing w:after="0"/>
        <w:ind w:left="62" w:right="67" w:firstLine="64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Книжный ф</w:t>
      </w:r>
      <w:r>
        <w:rPr>
          <w:rFonts w:ascii="Times New Roman" w:hAnsi="Times New Roman"/>
          <w:sz w:val="28"/>
          <w:szCs w:val="28"/>
        </w:rPr>
        <w:t>онд библиотеки составляет 19 019</w:t>
      </w:r>
      <w:r w:rsidRPr="005431C8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ов, в том числе учебники – 12 354</w:t>
      </w:r>
      <w:r w:rsidRPr="005431C8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5431C8" w:rsidRDefault="006C67DD" w:rsidP="006C67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зал: 280</w:t>
      </w:r>
      <w:r w:rsidRPr="005431C8">
        <w:rPr>
          <w:rFonts w:ascii="Times New Roman" w:hAnsi="Times New Roman"/>
          <w:sz w:val="28"/>
          <w:szCs w:val="28"/>
        </w:rPr>
        <w:t xml:space="preserve"> м</w:t>
      </w:r>
      <w:r w:rsidRPr="005431C8">
        <w:rPr>
          <w:rFonts w:ascii="Times New Roman" w:hAnsi="Times New Roman"/>
          <w:sz w:val="28"/>
          <w:szCs w:val="28"/>
          <w:vertAlign w:val="superscript"/>
        </w:rPr>
        <w:t>2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5431C8" w:rsidRDefault="006C67DD" w:rsidP="006C67DD">
      <w:pPr>
        <w:shd w:val="clear" w:color="auto" w:fill="FFFFFF"/>
        <w:spacing w:after="0"/>
        <w:ind w:left="53" w:right="82" w:firstLine="655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Спортивные площадки: футбольное поле, волейбольная п</w:t>
      </w:r>
      <w:r>
        <w:rPr>
          <w:rFonts w:ascii="Times New Roman" w:hAnsi="Times New Roman"/>
          <w:sz w:val="28"/>
          <w:szCs w:val="28"/>
        </w:rPr>
        <w:t>лощадка, баскетбольная площадка, тренажерная площадка, спортивные площадки для начальной школы, среднего и старшего звена.</w:t>
      </w:r>
    </w:p>
    <w:p w:rsidR="006C67DD" w:rsidRPr="005431C8" w:rsidRDefault="006C67DD" w:rsidP="006C67DD">
      <w:pPr>
        <w:shd w:val="clear" w:color="auto" w:fill="FFFFFF"/>
        <w:spacing w:after="0"/>
        <w:ind w:left="43" w:firstLine="6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два компьютерных</w:t>
      </w:r>
      <w:r w:rsidRPr="005431C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а, серверная, конференцзал</w:t>
      </w:r>
      <w:r w:rsidRPr="005431C8">
        <w:rPr>
          <w:rFonts w:ascii="Times New Roman" w:hAnsi="Times New Roman"/>
          <w:sz w:val="28"/>
          <w:szCs w:val="28"/>
        </w:rPr>
        <w:t xml:space="preserve"> с установленной системой видеоконференцсвязи</w:t>
      </w:r>
      <w:r>
        <w:rPr>
          <w:rFonts w:ascii="Times New Roman" w:hAnsi="Times New Roman"/>
          <w:sz w:val="28"/>
          <w:szCs w:val="28"/>
        </w:rPr>
        <w:t>, актовый зал. Все у</w:t>
      </w:r>
      <w:r w:rsidRPr="005431C8">
        <w:rPr>
          <w:rFonts w:ascii="Times New Roman" w:hAnsi="Times New Roman"/>
          <w:sz w:val="28"/>
          <w:szCs w:val="28"/>
        </w:rPr>
        <w:t xml:space="preserve">чебные кабинеты оборудованы </w:t>
      </w:r>
      <w:r w:rsidRPr="005431C8">
        <w:rPr>
          <w:rFonts w:ascii="Times New Roman" w:hAnsi="Times New Roman"/>
          <w:iCs/>
          <w:sz w:val="28"/>
          <w:szCs w:val="28"/>
        </w:rPr>
        <w:t xml:space="preserve">интерактивными </w:t>
      </w:r>
      <w:r w:rsidRPr="005431C8">
        <w:rPr>
          <w:rFonts w:ascii="Times New Roman" w:hAnsi="Times New Roman"/>
          <w:sz w:val="28"/>
          <w:szCs w:val="28"/>
        </w:rPr>
        <w:t>досками, мультимедийными комплексами, персональными компьютерами, имеют выход в сеть Интернет.</w:t>
      </w:r>
    </w:p>
    <w:p w:rsidR="006C67DD" w:rsidRPr="005431C8" w:rsidRDefault="006C67DD" w:rsidP="006C67DD">
      <w:pPr>
        <w:shd w:val="clear" w:color="auto" w:fill="FFFFFF"/>
        <w:spacing w:after="0"/>
        <w:ind w:left="29" w:right="120" w:firstLine="67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Здание школы оборудовано кнопкой экстренного вызова милиции, системой видеонаблюдения</w:t>
      </w:r>
      <w:r>
        <w:rPr>
          <w:rFonts w:ascii="Times New Roman" w:hAnsi="Times New Roman"/>
          <w:sz w:val="28"/>
          <w:szCs w:val="28"/>
        </w:rPr>
        <w:t>, системой противопожарной безопасности</w:t>
      </w:r>
      <w:r w:rsidRPr="005431C8">
        <w:rPr>
          <w:rFonts w:ascii="Times New Roman" w:hAnsi="Times New Roman"/>
          <w:sz w:val="28"/>
          <w:szCs w:val="28"/>
        </w:rPr>
        <w:t>. Пропускной режим осуществляют дежурные.</w:t>
      </w:r>
    </w:p>
    <w:p w:rsidR="006C67DD" w:rsidRDefault="006C67DD" w:rsidP="006C67DD">
      <w:pPr>
        <w:shd w:val="clear" w:color="auto" w:fill="FFFFFF"/>
        <w:spacing w:after="0"/>
        <w:ind w:left="24" w:right="101" w:firstLine="684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Питание осуществляетс</w:t>
      </w:r>
      <w:r>
        <w:rPr>
          <w:rFonts w:ascii="Times New Roman" w:hAnsi="Times New Roman"/>
          <w:sz w:val="28"/>
          <w:szCs w:val="28"/>
        </w:rPr>
        <w:t>я в столовой, рассчитанной на 200</w:t>
      </w:r>
      <w:r w:rsidRPr="005431C8">
        <w:rPr>
          <w:rFonts w:ascii="Times New Roman" w:hAnsi="Times New Roman"/>
          <w:sz w:val="28"/>
          <w:szCs w:val="28"/>
        </w:rPr>
        <w:t xml:space="preserve"> посадочных мест. Медицинское обслуживание осуществляется МУЗ ЦРБ. В </w:t>
      </w:r>
      <w:r>
        <w:rPr>
          <w:rFonts w:ascii="Times New Roman" w:hAnsi="Times New Roman"/>
          <w:sz w:val="28"/>
          <w:szCs w:val="28"/>
        </w:rPr>
        <w:t>школе оборудован медицинский блок, в котором находятся кабинет врача, процедурный, прививочный, стоматологический кабинеты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BA5376" w:rsidRDefault="006C67DD" w:rsidP="006C67DD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BA5376">
        <w:rPr>
          <w:rFonts w:ascii="Times New Roman" w:hAnsi="Times New Roman"/>
          <w:sz w:val="28"/>
          <w:szCs w:val="24"/>
        </w:rPr>
        <w:t>се кабинеты на</w:t>
      </w:r>
      <w:r>
        <w:rPr>
          <w:rFonts w:ascii="Times New Roman" w:hAnsi="Times New Roman"/>
          <w:sz w:val="28"/>
          <w:szCs w:val="24"/>
        </w:rPr>
        <w:t xml:space="preserve">чальной школы оснащены новыми регулятором наклона поверхности рабочей плоскости. </w:t>
      </w:r>
    </w:p>
    <w:p w:rsidR="006C67DD" w:rsidRDefault="006C67DD" w:rsidP="006C67DD">
      <w:pPr>
        <w:shd w:val="clear" w:color="auto" w:fill="FFFFFF"/>
        <w:spacing w:after="0" w:line="360" w:lineRule="auto"/>
        <w:ind w:left="586" w:right="557" w:firstLine="29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7DD" w:rsidRPr="005431C8" w:rsidRDefault="006C67DD" w:rsidP="006C67DD">
      <w:pPr>
        <w:shd w:val="clear" w:color="auto" w:fill="FFFFFF"/>
        <w:spacing w:after="0" w:line="360" w:lineRule="auto"/>
        <w:ind w:left="586" w:right="557" w:firstLine="2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Результаты деятельности учреждения, качество образования</w:t>
      </w:r>
    </w:p>
    <w:p w:rsidR="006C67DD" w:rsidRPr="005431C8" w:rsidRDefault="006C67DD" w:rsidP="006C67DD">
      <w:pPr>
        <w:shd w:val="clear" w:color="auto" w:fill="FFFFFF"/>
        <w:spacing w:after="0" w:line="360" w:lineRule="auto"/>
        <w:ind w:right="557" w:firstLine="708"/>
        <w:jc w:val="center"/>
        <w:rPr>
          <w:rFonts w:ascii="Times New Roman" w:hAnsi="Times New Roman"/>
          <w:sz w:val="28"/>
          <w:szCs w:val="28"/>
        </w:rPr>
      </w:pPr>
      <w:r w:rsidRPr="00A34A40">
        <w:rPr>
          <w:rFonts w:ascii="Times New Roman" w:hAnsi="Times New Roman"/>
          <w:b/>
          <w:sz w:val="28"/>
          <w:szCs w:val="28"/>
        </w:rPr>
        <w:t>Кадровый ресурс</w:t>
      </w:r>
    </w:p>
    <w:p w:rsidR="006C67DD" w:rsidRPr="005431C8" w:rsidRDefault="006C67DD" w:rsidP="006C67DD">
      <w:pPr>
        <w:shd w:val="clear" w:color="auto" w:fill="FFFFFF"/>
        <w:spacing w:after="0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МАОУ «СОШ № 11» - это общеобразовательное учреждение, реализующее образовательные программы начального общего, основ</w:t>
      </w:r>
      <w:r>
        <w:rPr>
          <w:rFonts w:ascii="Times New Roman" w:hAnsi="Times New Roman"/>
          <w:sz w:val="28"/>
          <w:szCs w:val="28"/>
        </w:rPr>
        <w:t>ного общего и среднего  общего образования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6C67DD" w:rsidRPr="005431C8" w:rsidRDefault="006C67DD" w:rsidP="006C67DD">
      <w:pPr>
        <w:shd w:val="clear" w:color="auto" w:fill="FFFFFF"/>
        <w:spacing w:after="0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Школа полностью укомпл</w:t>
      </w:r>
      <w:r>
        <w:rPr>
          <w:rFonts w:ascii="Times New Roman" w:hAnsi="Times New Roman"/>
          <w:sz w:val="28"/>
          <w:szCs w:val="28"/>
        </w:rPr>
        <w:t>ектована кадрами. В течение 2019</w:t>
      </w:r>
      <w:r w:rsidRPr="005431C8">
        <w:rPr>
          <w:rFonts w:ascii="Times New Roman" w:hAnsi="Times New Roman"/>
          <w:sz w:val="28"/>
          <w:szCs w:val="28"/>
        </w:rPr>
        <w:t xml:space="preserve"> года образовательный</w:t>
      </w:r>
      <w:r>
        <w:rPr>
          <w:rFonts w:ascii="Times New Roman" w:hAnsi="Times New Roman"/>
          <w:sz w:val="28"/>
          <w:szCs w:val="28"/>
        </w:rPr>
        <w:t xml:space="preserve"> процесс в школе осуществлял 51 работник</w:t>
      </w:r>
      <w:r w:rsidRPr="005431C8">
        <w:rPr>
          <w:rFonts w:ascii="Times New Roman" w:hAnsi="Times New Roman"/>
          <w:sz w:val="28"/>
          <w:szCs w:val="28"/>
        </w:rPr>
        <w:t>:</w:t>
      </w:r>
    </w:p>
    <w:tbl>
      <w:tblPr>
        <w:tblW w:w="1004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20"/>
        <w:gridCol w:w="1800"/>
        <w:gridCol w:w="1872"/>
        <w:gridCol w:w="1939"/>
        <w:gridCol w:w="1892"/>
        <w:gridCol w:w="18"/>
      </w:tblGrid>
      <w:tr w:rsidR="006C67DD" w:rsidRPr="005431C8" w:rsidTr="006C67DD">
        <w:trPr>
          <w:trHeight w:hRule="exact" w:val="418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Категория работников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На начало года</w:t>
            </w:r>
          </w:p>
        </w:tc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На конец года</w:t>
            </w:r>
          </w:p>
        </w:tc>
      </w:tr>
      <w:tr w:rsidR="006C67DD" w:rsidRPr="005431C8" w:rsidTr="006C67DD">
        <w:trPr>
          <w:trHeight w:hRule="exact" w:val="719"/>
        </w:trPr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Численность</w:t>
            </w:r>
          </w:p>
          <w:p w:rsidR="006C67DD" w:rsidRPr="005431C8" w:rsidRDefault="006C67DD" w:rsidP="006C6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работников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Доля от всех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Численность работников</w:t>
            </w: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431C8">
              <w:rPr>
                <w:rFonts w:ascii="Times New Roman" w:hAnsi="Times New Roman"/>
                <w:b/>
                <w:sz w:val="24"/>
                <w:szCs w:val="28"/>
              </w:rPr>
              <w:t>Доля от всех</w:t>
            </w:r>
          </w:p>
        </w:tc>
      </w:tr>
      <w:tr w:rsidR="006C67DD" w:rsidRPr="005431C8" w:rsidTr="006C67DD">
        <w:trPr>
          <w:trHeight w:hRule="exact" w:val="8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Административно-управленческий персонал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C67DD" w:rsidRPr="005431C8" w:rsidTr="006C67DD">
        <w:trPr>
          <w:trHeight w:hRule="exact" w:val="27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74,5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C67DD" w:rsidRPr="005431C8" w:rsidTr="006C67DD">
        <w:trPr>
          <w:trHeight w:hRule="exact" w:val="138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lastRenderedPageBreak/>
              <w:t>Педагоги, не осуществляющие учебный процесс (логопед, психолог, педагог-организатор)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6C67DD" w:rsidRPr="005431C8" w:rsidTr="006C67DD">
        <w:trPr>
          <w:trHeight w:hRule="exact" w:val="170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Учебно-вспомогательный персонал (библиотекарь, секретарь, лаборант, специалист по кадрам)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C67DD" w:rsidRPr="005431C8" w:rsidTr="006C67DD">
        <w:trPr>
          <w:trHeight w:val="109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Младший обслуживающий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персонал (рабочий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, сторож)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9,5</w:t>
            </w:r>
            <w:r w:rsidRPr="005431C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C67DD" w:rsidRPr="005431C8" w:rsidTr="006C67DD">
        <w:trPr>
          <w:gridAfter w:val="1"/>
          <w:wAfter w:w="18" w:type="dxa"/>
          <w:trHeight w:hRule="exact" w:val="3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</w:tr>
    </w:tbl>
    <w:p w:rsidR="006C67DD" w:rsidRDefault="006C67DD" w:rsidP="006C67DD">
      <w:pPr>
        <w:shd w:val="clear" w:color="auto" w:fill="FFFFFF"/>
        <w:spacing w:after="0"/>
        <w:ind w:right="110"/>
        <w:rPr>
          <w:rFonts w:ascii="Times New Roman" w:hAnsi="Times New Roman"/>
          <w:sz w:val="28"/>
          <w:szCs w:val="28"/>
        </w:rPr>
      </w:pPr>
    </w:p>
    <w:p w:rsidR="006C67DD" w:rsidRDefault="006C67DD" w:rsidP="006C67DD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7DD" w:rsidRDefault="006C67DD" w:rsidP="006C67DD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Среди работников школы:</w:t>
      </w:r>
    </w:p>
    <w:p w:rsidR="006C67DD" w:rsidRPr="005431C8" w:rsidRDefault="006C67DD" w:rsidP="006C67DD">
      <w:pPr>
        <w:shd w:val="clear" w:color="auto" w:fill="FFFFFF"/>
        <w:spacing w:after="0"/>
        <w:ind w:right="14"/>
        <w:jc w:val="center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21"/>
        <w:gridCol w:w="1555"/>
        <w:gridCol w:w="1277"/>
        <w:gridCol w:w="1709"/>
        <w:gridCol w:w="1478"/>
      </w:tblGrid>
      <w:tr w:rsidR="006C67DD" w:rsidRPr="005431C8" w:rsidTr="006C67DD">
        <w:trPr>
          <w:trHeight w:hRule="exact" w:val="345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Показатель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49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На начало года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706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На конец года</w:t>
            </w:r>
          </w:p>
        </w:tc>
      </w:tr>
      <w:tr w:rsidR="006C67DD" w:rsidRPr="005431C8" w:rsidTr="006C67DD">
        <w:trPr>
          <w:trHeight w:hRule="exact" w:val="566"/>
        </w:trPr>
        <w:tc>
          <w:tcPr>
            <w:tcW w:w="3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D" w:rsidRPr="005431C8" w:rsidRDefault="006C67DD" w:rsidP="006C67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Численность работников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Доля в 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101" w:right="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Численность работников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154" w:right="14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Доля в % от всех</w:t>
            </w:r>
          </w:p>
        </w:tc>
      </w:tr>
      <w:tr w:rsidR="006C67DD" w:rsidRPr="005431C8" w:rsidTr="006C67DD">
        <w:trPr>
          <w:trHeight w:hRule="exact" w:val="1198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38" w:right="466" w:firstLine="19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Заслуженные учителя, Отличники просвещения и Почетные работники общего образования РФ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</w:tr>
      <w:tr w:rsidR="006C67DD" w:rsidRPr="005431C8" w:rsidTr="006C67DD">
        <w:trPr>
          <w:trHeight w:hRule="exact" w:val="1114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34" w:right="149" w:firstLine="5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Награжденные Почетными грамотами и Благодарственными письмами Министерства образования и науки РФ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4%</w:t>
            </w:r>
          </w:p>
        </w:tc>
      </w:tr>
      <w:tr w:rsidR="006C67DD" w:rsidRPr="005431C8" w:rsidTr="006C67DD">
        <w:trPr>
          <w:trHeight w:hRule="exact" w:val="845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24" w:right="422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Победители и лауреаты очных конкурсов педагогического мастерства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16%</w:t>
            </w:r>
          </w:p>
        </w:tc>
      </w:tr>
      <w:tr w:rsidR="006C67DD" w:rsidRPr="005431C8" w:rsidTr="006C67DD">
        <w:trPr>
          <w:trHeight w:hRule="exact" w:val="1114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19" w:right="48" w:hanging="10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Победители конкурсов «Лучший учитель» в рамках Приоритетного национального проекта «Образование»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</w:tr>
      <w:tr w:rsidR="006C67DD" w:rsidRPr="005431C8" w:rsidTr="006C67DD">
        <w:trPr>
          <w:trHeight w:hRule="exact" w:val="80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ind w:left="10" w:right="77" w:hanging="19"/>
              <w:rPr>
                <w:rFonts w:ascii="Times New Roman" w:hAnsi="Times New Roman"/>
                <w:sz w:val="24"/>
                <w:szCs w:val="28"/>
              </w:rPr>
            </w:pPr>
            <w:r w:rsidRPr="005431C8">
              <w:rPr>
                <w:rFonts w:ascii="Times New Roman" w:hAnsi="Times New Roman"/>
                <w:sz w:val="24"/>
                <w:szCs w:val="28"/>
              </w:rPr>
              <w:t>Имеют отраслевые, региональные и муниципальные награды (медали)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7DD" w:rsidRPr="005431C8" w:rsidRDefault="006C67DD" w:rsidP="006C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</w:tr>
    </w:tbl>
    <w:p w:rsidR="005E26F7" w:rsidRPr="005431C8" w:rsidRDefault="005E26F7" w:rsidP="005A6384">
      <w:pPr>
        <w:shd w:val="clear" w:color="auto" w:fill="FFFFFF"/>
        <w:spacing w:after="0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</w:p>
    <w:p w:rsidR="005E26F7" w:rsidRPr="005431C8" w:rsidRDefault="001E4656" w:rsidP="00D57A43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Методическая служба осуществляет</w:t>
      </w:r>
      <w:r w:rsidR="005E26F7" w:rsidRPr="005431C8">
        <w:rPr>
          <w:rFonts w:ascii="Times New Roman" w:hAnsi="Times New Roman"/>
          <w:sz w:val="28"/>
          <w:szCs w:val="28"/>
        </w:rPr>
        <w:t xml:space="preserve"> работу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5E26F7" w:rsidRPr="005431C8">
        <w:rPr>
          <w:rFonts w:ascii="Times New Roman" w:hAnsi="Times New Roman"/>
          <w:sz w:val="28"/>
          <w:szCs w:val="28"/>
        </w:rPr>
        <w:t>по повышению квалификации педагог</w:t>
      </w:r>
      <w:r w:rsidR="00385B08">
        <w:rPr>
          <w:rFonts w:ascii="Times New Roman" w:hAnsi="Times New Roman"/>
          <w:sz w:val="28"/>
          <w:szCs w:val="28"/>
        </w:rPr>
        <w:t>ов. Педагоги регулярно проходят обучение на курсах повышения квалификации (1 раз в 3 года).</w:t>
      </w:r>
      <w:r w:rsidR="00D57A43">
        <w:rPr>
          <w:rFonts w:ascii="Times New Roman" w:hAnsi="Times New Roman"/>
          <w:sz w:val="28"/>
          <w:szCs w:val="28"/>
        </w:rPr>
        <w:t xml:space="preserve"> </w:t>
      </w:r>
      <w:r w:rsidR="005E26F7" w:rsidRPr="005431C8">
        <w:rPr>
          <w:rFonts w:ascii="Times New Roman" w:hAnsi="Times New Roman"/>
          <w:sz w:val="28"/>
          <w:szCs w:val="28"/>
        </w:rPr>
        <w:t xml:space="preserve">Аттестация выступает не только </w:t>
      </w:r>
      <w:r w:rsidR="005E26F7" w:rsidRPr="005431C8">
        <w:rPr>
          <w:rFonts w:ascii="Times New Roman" w:hAnsi="Times New Roman"/>
          <w:sz w:val="28"/>
          <w:szCs w:val="28"/>
        </w:rPr>
        <w:lastRenderedPageBreak/>
        <w:t>как один из элементов оценки деятельности педагога, но и как элемент мотивации и стимулирования труда.</w:t>
      </w:r>
    </w:p>
    <w:p w:rsidR="00FD6979" w:rsidRDefault="005E26F7" w:rsidP="005A6384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школе создана система постоянной работы с педагогическими кадрами - методическое сопровождение, обеспечивающее непрерывное образование педагогов, администрации образовательного учреждения. Методическая работа занимает особое место в системе управления школы, так как, прежде всего, способствует активизации личности педагога, развитию его творческой деятельности. Методическая работа носит опережающий характер и отвечает за развитие и со</w:t>
      </w:r>
      <w:r w:rsidR="00386DB8" w:rsidRPr="005431C8">
        <w:rPr>
          <w:rFonts w:ascii="Times New Roman" w:hAnsi="Times New Roman"/>
          <w:sz w:val="28"/>
          <w:szCs w:val="28"/>
        </w:rPr>
        <w:t>вершенствование всей работы с уча</w:t>
      </w:r>
      <w:r w:rsidRPr="005431C8">
        <w:rPr>
          <w:rFonts w:ascii="Times New Roman" w:hAnsi="Times New Roman"/>
          <w:sz w:val="28"/>
          <w:szCs w:val="28"/>
        </w:rPr>
        <w:t>щимися в соответствии с новыми достижениями в педагогической и психологической науках. Главным является оказание реальной, действенной и своевременной помощи педагогам.</w:t>
      </w:r>
    </w:p>
    <w:p w:rsidR="00FD6979" w:rsidRDefault="005E26F7" w:rsidP="005A6384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bCs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Демонстрацией высокой педагогической компетентности учителей и их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методической грамотности стало результативное участие в конкурсах различного уровня. </w:t>
      </w:r>
      <w:r w:rsidR="003F43CF" w:rsidRPr="005431C8">
        <w:rPr>
          <w:rFonts w:ascii="Times New Roman" w:hAnsi="Times New Roman"/>
          <w:sz w:val="28"/>
        </w:rPr>
        <w:t>Учителя Кабачков</w:t>
      </w:r>
      <w:r w:rsidR="00385B08">
        <w:rPr>
          <w:rFonts w:ascii="Times New Roman" w:hAnsi="Times New Roman"/>
          <w:sz w:val="28"/>
        </w:rPr>
        <w:t xml:space="preserve">а Л.М., Кудрина И.Ю. </w:t>
      </w:r>
      <w:r w:rsidR="003F43CF" w:rsidRPr="005431C8">
        <w:rPr>
          <w:rFonts w:ascii="Times New Roman" w:hAnsi="Times New Roman"/>
          <w:sz w:val="28"/>
        </w:rPr>
        <w:t xml:space="preserve"> стали лауреатами областного конкурс</w:t>
      </w:r>
      <w:r w:rsidR="00385B08">
        <w:rPr>
          <w:rFonts w:ascii="Times New Roman" w:hAnsi="Times New Roman"/>
          <w:sz w:val="28"/>
        </w:rPr>
        <w:t>а «Кузбасское БлогоОбразование»</w:t>
      </w:r>
      <w:r w:rsidR="00D65D43" w:rsidRPr="005431C8">
        <w:rPr>
          <w:rFonts w:ascii="Times New Roman" w:hAnsi="Times New Roman"/>
          <w:sz w:val="28"/>
          <w:szCs w:val="28"/>
        </w:rPr>
        <w:t xml:space="preserve">. </w:t>
      </w:r>
      <w:r w:rsidR="00D65D43" w:rsidRPr="005431C8">
        <w:rPr>
          <w:rFonts w:ascii="Times New Roman" w:hAnsi="Times New Roman"/>
          <w:sz w:val="28"/>
        </w:rPr>
        <w:t>Учителя Кабачкова Л.М., Кудрина И.Ю., Клочкова Н.Е. стали лауреатами</w:t>
      </w:r>
      <w:r w:rsidR="00D65D43" w:rsidRPr="005431C8">
        <w:rPr>
          <w:sz w:val="28"/>
        </w:rPr>
        <w:t xml:space="preserve"> </w:t>
      </w:r>
      <w:r w:rsidR="00D65D43" w:rsidRPr="005431C8">
        <w:rPr>
          <w:rFonts w:ascii="Times New Roman" w:hAnsi="Times New Roman"/>
          <w:sz w:val="28"/>
          <w:szCs w:val="28"/>
        </w:rPr>
        <w:t xml:space="preserve">областного конкурса «ИТ </w:t>
      </w:r>
      <w:r w:rsidR="003F43CF" w:rsidRPr="005431C8">
        <w:rPr>
          <w:rFonts w:ascii="Times New Roman" w:hAnsi="Times New Roman"/>
          <w:sz w:val="28"/>
          <w:szCs w:val="28"/>
        </w:rPr>
        <w:t>–</w:t>
      </w:r>
      <w:r w:rsidR="00D65D43" w:rsidRPr="005431C8">
        <w:rPr>
          <w:rFonts w:ascii="Times New Roman" w:hAnsi="Times New Roman"/>
          <w:sz w:val="28"/>
          <w:szCs w:val="28"/>
        </w:rPr>
        <w:t xml:space="preserve"> педагог</w:t>
      </w:r>
      <w:r w:rsidR="003F43CF" w:rsidRPr="005431C8">
        <w:rPr>
          <w:rFonts w:ascii="Times New Roman" w:hAnsi="Times New Roman"/>
          <w:sz w:val="28"/>
          <w:szCs w:val="28"/>
        </w:rPr>
        <w:t xml:space="preserve"> Кузбасса</w:t>
      </w:r>
      <w:r w:rsidR="00D65D43" w:rsidRPr="005431C8">
        <w:rPr>
          <w:rFonts w:ascii="Times New Roman" w:hAnsi="Times New Roman"/>
          <w:sz w:val="28"/>
          <w:szCs w:val="28"/>
        </w:rPr>
        <w:t xml:space="preserve"> </w:t>
      </w:r>
      <w:r w:rsidR="00D65D43" w:rsidRPr="005431C8">
        <w:rPr>
          <w:rFonts w:ascii="Times New Roman" w:hAnsi="Times New Roman"/>
          <w:sz w:val="28"/>
          <w:szCs w:val="28"/>
          <w:lang w:val="en-US"/>
        </w:rPr>
        <w:t>XXI</w:t>
      </w:r>
      <w:r w:rsidR="00D65D43" w:rsidRPr="005431C8">
        <w:rPr>
          <w:rFonts w:ascii="Times New Roman" w:hAnsi="Times New Roman"/>
          <w:sz w:val="28"/>
          <w:szCs w:val="28"/>
        </w:rPr>
        <w:t xml:space="preserve"> века» в номинации «Учебный проект с исполь</w:t>
      </w:r>
      <w:r w:rsidR="00B53C89" w:rsidRPr="005431C8">
        <w:rPr>
          <w:rFonts w:ascii="Times New Roman" w:hAnsi="Times New Roman"/>
          <w:sz w:val="28"/>
          <w:szCs w:val="28"/>
        </w:rPr>
        <w:t>зованием ИКТ», стали победителями</w:t>
      </w:r>
      <w:r w:rsidR="00D65D43" w:rsidRPr="005431C8">
        <w:rPr>
          <w:rFonts w:ascii="Times New Roman" w:hAnsi="Times New Roman"/>
          <w:sz w:val="28"/>
          <w:szCs w:val="28"/>
        </w:rPr>
        <w:t xml:space="preserve"> </w:t>
      </w:r>
      <w:r w:rsidR="00D65D43" w:rsidRPr="005431C8">
        <w:rPr>
          <w:rFonts w:ascii="Times New Roman" w:hAnsi="Times New Roman"/>
          <w:bCs/>
          <w:sz w:val="28"/>
          <w:szCs w:val="28"/>
        </w:rPr>
        <w:t>международн</w:t>
      </w:r>
      <w:r w:rsidR="00B53C89" w:rsidRPr="005431C8">
        <w:rPr>
          <w:rFonts w:ascii="Times New Roman" w:hAnsi="Times New Roman"/>
          <w:bCs/>
          <w:sz w:val="28"/>
          <w:szCs w:val="28"/>
        </w:rPr>
        <w:t>ого</w:t>
      </w:r>
      <w:r w:rsidR="00D65D43" w:rsidRPr="005431C8">
        <w:rPr>
          <w:rFonts w:ascii="Times New Roman" w:hAnsi="Times New Roman"/>
          <w:bCs/>
          <w:sz w:val="28"/>
          <w:szCs w:val="28"/>
        </w:rPr>
        <w:t xml:space="preserve"> конкурс</w:t>
      </w:r>
      <w:r w:rsidR="00B53C89" w:rsidRPr="005431C8">
        <w:rPr>
          <w:rFonts w:ascii="Times New Roman" w:hAnsi="Times New Roman"/>
          <w:bCs/>
          <w:sz w:val="28"/>
          <w:szCs w:val="28"/>
        </w:rPr>
        <w:t>а</w:t>
      </w:r>
      <w:r w:rsidR="00D65D43" w:rsidRPr="005431C8">
        <w:rPr>
          <w:rFonts w:ascii="Times New Roman" w:hAnsi="Times New Roman"/>
          <w:bCs/>
          <w:sz w:val="28"/>
          <w:szCs w:val="28"/>
        </w:rPr>
        <w:t xml:space="preserve"> библиотечных проектов «Без границ: библиотека и космос», </w:t>
      </w:r>
      <w:r w:rsidR="00B53C89" w:rsidRPr="005431C8">
        <w:rPr>
          <w:rFonts w:ascii="Times New Roman" w:hAnsi="Times New Roman"/>
          <w:bCs/>
          <w:sz w:val="28"/>
          <w:szCs w:val="28"/>
        </w:rPr>
        <w:t xml:space="preserve">приняли участие во </w:t>
      </w:r>
      <w:r w:rsidR="00D65D43" w:rsidRPr="005431C8">
        <w:rPr>
          <w:rFonts w:ascii="Times New Roman" w:hAnsi="Times New Roman"/>
          <w:bCs/>
          <w:sz w:val="28"/>
          <w:szCs w:val="28"/>
        </w:rPr>
        <w:t>всероссийском конкурсе Интернет ресурсов для педагогов и учащихся в номинации «Организация совместной деятельности».</w:t>
      </w:r>
    </w:p>
    <w:p w:rsidR="005E26F7" w:rsidRPr="005431C8" w:rsidRDefault="005E26F7" w:rsidP="005A6384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Учитель математики Влащенко О.В. заняла второе место в межрегиональном педагогическом конкурс</w:t>
      </w:r>
      <w:r w:rsidR="00385B08">
        <w:rPr>
          <w:rFonts w:ascii="Times New Roman" w:hAnsi="Times New Roman"/>
          <w:sz w:val="28"/>
          <w:szCs w:val="28"/>
        </w:rPr>
        <w:t>е «Молодой учитель Сибири</w:t>
      </w:r>
      <w:r w:rsidRPr="005431C8">
        <w:rPr>
          <w:rFonts w:ascii="Times New Roman" w:hAnsi="Times New Roman"/>
          <w:sz w:val="28"/>
          <w:szCs w:val="28"/>
        </w:rPr>
        <w:t xml:space="preserve">». Учителя Кабачкова Л.М., Кудрина И.Ю., Клочкова Н.Е. стали лауреатами областного конкурса «ИТ </w:t>
      </w:r>
      <w:r w:rsidR="003F43CF" w:rsidRPr="005431C8">
        <w:rPr>
          <w:rFonts w:ascii="Times New Roman" w:hAnsi="Times New Roman"/>
          <w:sz w:val="28"/>
          <w:szCs w:val="28"/>
        </w:rPr>
        <w:t>–</w:t>
      </w:r>
      <w:r w:rsidRPr="005431C8">
        <w:rPr>
          <w:rFonts w:ascii="Times New Roman" w:hAnsi="Times New Roman"/>
          <w:sz w:val="28"/>
          <w:szCs w:val="28"/>
        </w:rPr>
        <w:t xml:space="preserve"> педагог</w:t>
      </w:r>
      <w:r w:rsidR="003F43CF" w:rsidRPr="005431C8">
        <w:rPr>
          <w:rFonts w:ascii="Times New Roman" w:hAnsi="Times New Roman"/>
          <w:sz w:val="28"/>
          <w:szCs w:val="28"/>
        </w:rPr>
        <w:t xml:space="preserve"> Кузбасса</w:t>
      </w:r>
      <w:r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  <w:lang w:val="en-US"/>
        </w:rPr>
        <w:t>XXI</w:t>
      </w:r>
      <w:r w:rsidRPr="005431C8">
        <w:rPr>
          <w:rFonts w:ascii="Times New Roman" w:hAnsi="Times New Roman"/>
          <w:sz w:val="28"/>
          <w:szCs w:val="28"/>
        </w:rPr>
        <w:t xml:space="preserve"> века» в номинации «Сетевой учебный проект»», приняли участие во </w:t>
      </w:r>
      <w:r w:rsidRPr="005431C8">
        <w:rPr>
          <w:rFonts w:ascii="Times New Roman" w:hAnsi="Times New Roman"/>
          <w:bCs/>
          <w:sz w:val="28"/>
          <w:szCs w:val="28"/>
          <w:shd w:val="clear" w:color="auto" w:fill="FFFFFF"/>
        </w:rPr>
        <w:t>всероссийском конкурсе проектов программы Intel "Обучение для будущего"</w:t>
      </w:r>
      <w:r w:rsidRPr="005431C8">
        <w:rPr>
          <w:rFonts w:ascii="Times New Roman" w:hAnsi="Times New Roman"/>
          <w:sz w:val="28"/>
          <w:szCs w:val="28"/>
        </w:rPr>
        <w:t>.</w:t>
      </w:r>
      <w:r w:rsidR="00385B08">
        <w:rPr>
          <w:rFonts w:ascii="Times New Roman" w:hAnsi="Times New Roman"/>
          <w:sz w:val="28"/>
          <w:szCs w:val="28"/>
        </w:rPr>
        <w:t xml:space="preserve"> С 2013 года наши педагоги становятся победителями</w:t>
      </w:r>
      <w:r w:rsidR="00B53C89" w:rsidRPr="005431C8">
        <w:rPr>
          <w:rFonts w:ascii="Times New Roman" w:hAnsi="Times New Roman"/>
          <w:sz w:val="28"/>
          <w:szCs w:val="28"/>
        </w:rPr>
        <w:t xml:space="preserve"> </w:t>
      </w:r>
      <w:r w:rsidR="00385B08">
        <w:rPr>
          <w:rFonts w:ascii="Times New Roman" w:hAnsi="Times New Roman"/>
          <w:sz w:val="28"/>
          <w:szCs w:val="28"/>
        </w:rPr>
        <w:t>муниципального этапа и участника</w:t>
      </w:r>
      <w:r w:rsidR="00B53C89" w:rsidRPr="005431C8">
        <w:rPr>
          <w:rFonts w:ascii="Times New Roman" w:hAnsi="Times New Roman"/>
          <w:sz w:val="28"/>
          <w:szCs w:val="28"/>
        </w:rPr>
        <w:t>м</w:t>
      </w:r>
      <w:r w:rsidR="00385B08">
        <w:rPr>
          <w:rFonts w:ascii="Times New Roman" w:hAnsi="Times New Roman"/>
          <w:sz w:val="28"/>
          <w:szCs w:val="28"/>
        </w:rPr>
        <w:t>и</w:t>
      </w:r>
      <w:r w:rsidR="00B53C89" w:rsidRPr="005431C8">
        <w:rPr>
          <w:rFonts w:ascii="Times New Roman" w:hAnsi="Times New Roman"/>
          <w:sz w:val="28"/>
          <w:szCs w:val="28"/>
        </w:rPr>
        <w:t xml:space="preserve"> </w:t>
      </w:r>
      <w:r w:rsidR="00B53C89" w:rsidRPr="005431C8">
        <w:rPr>
          <w:rFonts w:ascii="Times New Roman" w:hAnsi="Times New Roman"/>
          <w:sz w:val="28"/>
          <w:szCs w:val="28"/>
        </w:rPr>
        <w:lastRenderedPageBreak/>
        <w:t>областного этапа Всероссийско</w:t>
      </w:r>
      <w:r w:rsidR="00385B08">
        <w:rPr>
          <w:rFonts w:ascii="Times New Roman" w:hAnsi="Times New Roman"/>
          <w:sz w:val="28"/>
          <w:szCs w:val="28"/>
        </w:rPr>
        <w:t>го конкурса «Учитель года», а Баталова Т. С. в 2019 году стала лауреатом областного этапа. Кудрина И.Ю. и Игнатьева Т.В. в 2019 и 2020 гг. стали победителями конкурса на денежное поощрение лучших учителей РФ.</w:t>
      </w:r>
    </w:p>
    <w:p w:rsidR="005E26F7" w:rsidRPr="005431C8" w:rsidRDefault="005E26F7" w:rsidP="005A6384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Школа осуществ</w:t>
      </w:r>
      <w:r w:rsidR="003A0EED" w:rsidRPr="005431C8">
        <w:rPr>
          <w:rFonts w:ascii="Times New Roman" w:hAnsi="Times New Roman"/>
          <w:sz w:val="28"/>
          <w:szCs w:val="28"/>
        </w:rPr>
        <w:t>ляет инновационную деятельность: с 2013 года</w:t>
      </w:r>
      <w:r w:rsidRPr="005431C8">
        <w:rPr>
          <w:rFonts w:ascii="Times New Roman" w:hAnsi="Times New Roman"/>
          <w:sz w:val="28"/>
          <w:szCs w:val="28"/>
        </w:rPr>
        <w:t xml:space="preserve"> является муниципальной базовой школой по направлению «Организация сетевого взаимодействия между образовательными учреждениями для реализации дистанционного обучения», в рамках которой организовано сотрудничество с Центром дистанционного </w:t>
      </w:r>
      <w:r w:rsidR="003A0EED" w:rsidRPr="005431C8">
        <w:rPr>
          <w:rFonts w:ascii="Times New Roman" w:hAnsi="Times New Roman"/>
          <w:sz w:val="28"/>
          <w:szCs w:val="28"/>
        </w:rPr>
        <w:t>образования Кемеровской области; с 2014</w:t>
      </w:r>
      <w:r w:rsidR="00B96464">
        <w:rPr>
          <w:rFonts w:ascii="Times New Roman" w:hAnsi="Times New Roman"/>
          <w:sz w:val="28"/>
          <w:szCs w:val="28"/>
        </w:rPr>
        <w:t xml:space="preserve"> по 2019 год</w:t>
      </w:r>
      <w:r w:rsidR="003A0EED" w:rsidRPr="005431C8">
        <w:rPr>
          <w:rFonts w:ascii="Times New Roman" w:hAnsi="Times New Roman"/>
          <w:sz w:val="28"/>
          <w:szCs w:val="28"/>
        </w:rPr>
        <w:t xml:space="preserve"> –</w:t>
      </w:r>
      <w:r w:rsidR="00386DB8" w:rsidRPr="005431C8">
        <w:rPr>
          <w:rFonts w:ascii="Times New Roman" w:hAnsi="Times New Roman"/>
          <w:sz w:val="28"/>
          <w:szCs w:val="28"/>
        </w:rPr>
        <w:t xml:space="preserve"> региональной инновационной площадкой по направлению «Использование новых информационных технологий в воспитательно-образовательном процессе».</w:t>
      </w:r>
      <w:r w:rsidR="008F0541">
        <w:rPr>
          <w:rFonts w:ascii="Times New Roman" w:hAnsi="Times New Roman"/>
          <w:sz w:val="28"/>
          <w:szCs w:val="28"/>
        </w:rPr>
        <w:t xml:space="preserve"> Работу в и</w:t>
      </w:r>
      <w:r w:rsidR="00B96464">
        <w:rPr>
          <w:rFonts w:ascii="Times New Roman" w:hAnsi="Times New Roman"/>
          <w:sz w:val="28"/>
          <w:szCs w:val="28"/>
        </w:rPr>
        <w:t>нновационной группе осуществляли</w:t>
      </w:r>
      <w:r w:rsidR="008F0541">
        <w:rPr>
          <w:rFonts w:ascii="Times New Roman" w:hAnsi="Times New Roman"/>
          <w:sz w:val="28"/>
          <w:szCs w:val="28"/>
        </w:rPr>
        <w:t xml:space="preserve"> 12 человек.</w:t>
      </w:r>
    </w:p>
    <w:p w:rsidR="005E26F7" w:rsidRPr="005431C8" w:rsidRDefault="005E26F7" w:rsidP="005A6384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течение учебного г</w:t>
      </w:r>
      <w:r w:rsidR="00385B08">
        <w:rPr>
          <w:rFonts w:ascii="Times New Roman" w:hAnsi="Times New Roman"/>
          <w:sz w:val="28"/>
          <w:szCs w:val="28"/>
        </w:rPr>
        <w:t>ода педагоги школы информируют</w:t>
      </w:r>
      <w:r w:rsidRPr="005431C8">
        <w:rPr>
          <w:rFonts w:ascii="Times New Roman" w:hAnsi="Times New Roman"/>
          <w:sz w:val="28"/>
          <w:szCs w:val="28"/>
        </w:rPr>
        <w:t xml:space="preserve"> родителей о достижениях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детей через электронный</w:t>
      </w:r>
      <w:r w:rsidR="00386DB8" w:rsidRPr="005431C8">
        <w:rPr>
          <w:rFonts w:ascii="Times New Roman" w:hAnsi="Times New Roman"/>
          <w:sz w:val="28"/>
          <w:szCs w:val="28"/>
        </w:rPr>
        <w:t xml:space="preserve"> журнал, который</w:t>
      </w:r>
      <w:r w:rsidRPr="005431C8">
        <w:rPr>
          <w:rFonts w:ascii="Times New Roman" w:hAnsi="Times New Roman"/>
          <w:sz w:val="28"/>
          <w:szCs w:val="28"/>
        </w:rPr>
        <w:t xml:space="preserve"> экспортирован в единую базу образовательных учреждений Кемеровской области «Электронная школа 2,0» (помимо ЭЖ в базе ведутся статистические </w:t>
      </w:r>
      <w:r w:rsidR="00417593" w:rsidRPr="005431C8">
        <w:rPr>
          <w:rFonts w:ascii="Times New Roman" w:hAnsi="Times New Roman"/>
          <w:sz w:val="28"/>
          <w:szCs w:val="28"/>
        </w:rPr>
        <w:t>данные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об образовательном учреждении: структура, тарификация, результаты ГТЗО и т.д).</w:t>
      </w:r>
    </w:p>
    <w:p w:rsidR="005E26F7" w:rsidRPr="005431C8" w:rsidRDefault="005E26F7" w:rsidP="00210649">
      <w:pPr>
        <w:shd w:val="clear" w:color="auto" w:fill="FFFFFF"/>
        <w:spacing w:after="0" w:line="360" w:lineRule="auto"/>
        <w:ind w:left="19" w:right="-41" w:firstLine="70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Педагоги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активно применяют информационные технологии в своей работе: учителя естественно-математического цикла предметов создали свою методическую страницу на сайте школе. Некоторые педагоги имеют собственные сайты. Уч</w:t>
      </w:r>
      <w:r w:rsidR="00B96464">
        <w:rPr>
          <w:rFonts w:ascii="Times New Roman" w:hAnsi="Times New Roman"/>
          <w:sz w:val="28"/>
          <w:szCs w:val="28"/>
        </w:rPr>
        <w:t>итель Кудрина И.Ю. использует</w:t>
      </w:r>
      <w:r w:rsidRPr="005431C8">
        <w:rPr>
          <w:rFonts w:ascii="Times New Roman" w:hAnsi="Times New Roman"/>
          <w:sz w:val="28"/>
          <w:szCs w:val="28"/>
        </w:rPr>
        <w:t xml:space="preserve"> курс дистанционного обучения информатике. Все педагоги школы являются участниками </w:t>
      </w:r>
      <w:r w:rsidR="00B96464">
        <w:rPr>
          <w:rFonts w:ascii="Times New Roman" w:hAnsi="Times New Roman"/>
          <w:sz w:val="28"/>
          <w:szCs w:val="28"/>
        </w:rPr>
        <w:t>проекта «Школа цифрового века».</w:t>
      </w:r>
      <w:r w:rsidRPr="005431C8">
        <w:rPr>
          <w:rFonts w:ascii="Times New Roman" w:hAnsi="Times New Roman"/>
          <w:sz w:val="28"/>
          <w:szCs w:val="28"/>
        </w:rPr>
        <w:t xml:space="preserve"> На сайте школы имеется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раздел «Методическая копилка», где педагоги размещают свои разработки. Каждому педагогическому работнику школы предоставлено право доступа к электронной подписке всех предметных газет редакции «Первое </w:t>
      </w:r>
      <w:r w:rsidR="00386DB8" w:rsidRPr="005431C8">
        <w:rPr>
          <w:rFonts w:ascii="Times New Roman" w:hAnsi="Times New Roman"/>
          <w:sz w:val="28"/>
          <w:szCs w:val="28"/>
        </w:rPr>
        <w:t>сентября»</w:t>
      </w:r>
      <w:r w:rsidRPr="005431C8">
        <w:rPr>
          <w:rFonts w:ascii="Times New Roman" w:hAnsi="Times New Roman"/>
          <w:sz w:val="28"/>
          <w:szCs w:val="28"/>
        </w:rPr>
        <w:t>. Специализированное оборудование д</w:t>
      </w:r>
      <w:r w:rsidR="00386DB8" w:rsidRPr="005431C8">
        <w:rPr>
          <w:rFonts w:ascii="Times New Roman" w:hAnsi="Times New Roman"/>
          <w:sz w:val="28"/>
          <w:szCs w:val="28"/>
        </w:rPr>
        <w:t>ля видеоконференцсвязи позволяет</w:t>
      </w:r>
      <w:r w:rsidRPr="005431C8">
        <w:rPr>
          <w:rFonts w:ascii="Times New Roman" w:hAnsi="Times New Roman"/>
          <w:sz w:val="28"/>
          <w:szCs w:val="28"/>
        </w:rPr>
        <w:t xml:space="preserve"> </w:t>
      </w:r>
      <w:r w:rsidR="00386DB8" w:rsidRPr="005431C8">
        <w:rPr>
          <w:rFonts w:ascii="Times New Roman" w:hAnsi="Times New Roman"/>
          <w:sz w:val="28"/>
          <w:szCs w:val="28"/>
        </w:rPr>
        <w:lastRenderedPageBreak/>
        <w:t>педагогам принимать участие в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  <w:lang w:val="en-US"/>
        </w:rPr>
        <w:t>web</w:t>
      </w:r>
      <w:r w:rsidRPr="005431C8">
        <w:rPr>
          <w:rFonts w:ascii="Times New Roman" w:hAnsi="Times New Roman"/>
          <w:sz w:val="28"/>
          <w:szCs w:val="28"/>
        </w:rPr>
        <w:t>-семинарах, проводимых КРИПКиПРО, появилась воз</w:t>
      </w:r>
      <w:r w:rsidR="00417593" w:rsidRPr="005431C8">
        <w:rPr>
          <w:rFonts w:ascii="Times New Roman" w:hAnsi="Times New Roman"/>
          <w:sz w:val="28"/>
          <w:szCs w:val="28"/>
        </w:rPr>
        <w:t>можность повышать квалификацию через участие</w:t>
      </w:r>
      <w:r w:rsidRPr="005431C8">
        <w:rPr>
          <w:rFonts w:ascii="Times New Roman" w:hAnsi="Times New Roman"/>
          <w:sz w:val="28"/>
          <w:szCs w:val="28"/>
        </w:rPr>
        <w:t xml:space="preserve"> в проблемных </w:t>
      </w:r>
      <w:r w:rsidRPr="005431C8">
        <w:rPr>
          <w:rFonts w:ascii="Times New Roman" w:hAnsi="Times New Roman"/>
          <w:sz w:val="28"/>
          <w:szCs w:val="28"/>
          <w:lang w:val="en-US"/>
        </w:rPr>
        <w:t>web</w:t>
      </w:r>
      <w:r w:rsidRPr="005431C8">
        <w:rPr>
          <w:rFonts w:ascii="Times New Roman" w:hAnsi="Times New Roman"/>
          <w:sz w:val="28"/>
          <w:szCs w:val="28"/>
        </w:rPr>
        <w:t>-семинарах, проводимых в г. Кемерово и Новокузнецк</w:t>
      </w:r>
      <w:r w:rsidR="00386DB8" w:rsidRPr="005431C8">
        <w:rPr>
          <w:rFonts w:ascii="Times New Roman" w:hAnsi="Times New Roman"/>
          <w:sz w:val="28"/>
          <w:szCs w:val="28"/>
        </w:rPr>
        <w:t>е</w:t>
      </w:r>
      <w:r w:rsidRPr="005431C8">
        <w:rPr>
          <w:rFonts w:ascii="Times New Roman" w:hAnsi="Times New Roman"/>
          <w:sz w:val="28"/>
          <w:szCs w:val="28"/>
        </w:rPr>
        <w:t>.</w:t>
      </w:r>
      <w:r w:rsidR="00E51B2F">
        <w:rPr>
          <w:rFonts w:ascii="Times New Roman" w:hAnsi="Times New Roman"/>
          <w:sz w:val="28"/>
          <w:szCs w:val="28"/>
        </w:rPr>
        <w:t xml:space="preserve"> </w:t>
      </w:r>
      <w:r w:rsidR="00E51B2F" w:rsidRPr="00EA67A3">
        <w:rPr>
          <w:rFonts w:ascii="Times New Roman" w:hAnsi="Times New Roman"/>
          <w:sz w:val="28"/>
          <w:szCs w:val="28"/>
        </w:rPr>
        <w:t>Большинство педагогов школы активно используют эти формы работы, но для части учителей это представляет трудность</w:t>
      </w:r>
      <w:r w:rsidR="00925499" w:rsidRPr="00EA67A3">
        <w:rPr>
          <w:rFonts w:ascii="Times New Roman" w:hAnsi="Times New Roman"/>
          <w:sz w:val="28"/>
          <w:szCs w:val="28"/>
        </w:rPr>
        <w:t>.</w:t>
      </w:r>
    </w:p>
    <w:p w:rsidR="00E71781" w:rsidRDefault="00E71781" w:rsidP="007F02FE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Абсолютная  и качественная успеваемость учащихся</w:t>
      </w:r>
    </w:p>
    <w:p w:rsidR="00E71781" w:rsidRDefault="00E71781" w:rsidP="00E71781">
      <w:pPr>
        <w:pStyle w:val="a7"/>
        <w:numPr>
          <w:ilvl w:val="12"/>
          <w:numId w:val="0"/>
        </w:numPr>
        <w:spacing w:line="360" w:lineRule="atLeast"/>
        <w:jc w:val="right"/>
        <w:rPr>
          <w:i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34"/>
        <w:gridCol w:w="972"/>
        <w:gridCol w:w="973"/>
        <w:gridCol w:w="834"/>
        <w:gridCol w:w="866"/>
        <w:gridCol w:w="979"/>
        <w:gridCol w:w="823"/>
        <w:gridCol w:w="841"/>
        <w:gridCol w:w="721"/>
      </w:tblGrid>
      <w:tr w:rsidR="00E71781" w:rsidTr="00D400F5">
        <w:tc>
          <w:tcPr>
            <w:tcW w:w="1636" w:type="dxa"/>
            <w:vMerge w:val="restart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Ступени обучения, классы</w:t>
            </w:r>
          </w:p>
        </w:tc>
        <w:tc>
          <w:tcPr>
            <w:tcW w:w="2779" w:type="dxa"/>
            <w:gridSpan w:val="3"/>
            <w:shd w:val="clear" w:color="auto" w:fill="auto"/>
          </w:tcPr>
          <w:p w:rsidR="00E71781" w:rsidRPr="00E71781" w:rsidRDefault="00B96464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2017-18</w:t>
            </w:r>
            <w:r w:rsidR="00E71781" w:rsidRPr="00E71781">
              <w:rPr>
                <w:rFonts w:ascii="Times New Roman" w:hAnsi="Times New Roman"/>
              </w:rPr>
              <w:t xml:space="preserve"> уч год</w:t>
            </w:r>
          </w:p>
        </w:tc>
        <w:tc>
          <w:tcPr>
            <w:tcW w:w="2679" w:type="dxa"/>
            <w:gridSpan w:val="3"/>
            <w:shd w:val="clear" w:color="auto" w:fill="auto"/>
          </w:tcPr>
          <w:p w:rsidR="00E71781" w:rsidRPr="00E71781" w:rsidRDefault="00B96464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2018-19</w:t>
            </w:r>
            <w:r w:rsidR="00E71781" w:rsidRPr="00E71781">
              <w:rPr>
                <w:rFonts w:ascii="Times New Roman" w:hAnsi="Times New Roman"/>
              </w:rPr>
              <w:t xml:space="preserve"> уч год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E71781" w:rsidRPr="00E71781" w:rsidRDefault="00B96464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</w:t>
            </w:r>
            <w:r w:rsidR="00E71781" w:rsidRPr="00E71781">
              <w:rPr>
                <w:rFonts w:ascii="Times New Roman" w:hAnsi="Times New Roman"/>
              </w:rPr>
              <w:t xml:space="preserve"> уч год</w:t>
            </w:r>
          </w:p>
        </w:tc>
      </w:tr>
      <w:tr w:rsidR="00E71781" w:rsidTr="00D400F5">
        <w:trPr>
          <w:cantSplit/>
          <w:trHeight w:val="1716"/>
        </w:trPr>
        <w:tc>
          <w:tcPr>
            <w:tcW w:w="1636" w:type="dxa"/>
            <w:vMerge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Количество обучающихся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Абсолютная успеваемость</w:t>
            </w:r>
          </w:p>
        </w:tc>
        <w:tc>
          <w:tcPr>
            <w:tcW w:w="973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Качественная успеваемость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34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Количество обучающихся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Абсолютная успеваемость</w:t>
            </w:r>
          </w:p>
        </w:tc>
        <w:tc>
          <w:tcPr>
            <w:tcW w:w="979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Качественная успеваемость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Количество обучающихся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41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Абсолютная успеваемость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Качественная успеваемость</w:t>
            </w:r>
          </w:p>
          <w:p w:rsidR="00E71781" w:rsidRPr="00E71781" w:rsidRDefault="00E71781" w:rsidP="00E71781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1 классы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</w:p>
        </w:tc>
      </w:tr>
      <w:tr w:rsidR="00D400F5" w:rsidTr="00D400F5">
        <w:tc>
          <w:tcPr>
            <w:tcW w:w="1636" w:type="dxa"/>
            <w:shd w:val="clear" w:color="auto" w:fill="auto"/>
          </w:tcPr>
          <w:p w:rsidR="00D400F5" w:rsidRPr="00E71781" w:rsidRDefault="00D400F5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2 классы</w:t>
            </w:r>
          </w:p>
        </w:tc>
        <w:tc>
          <w:tcPr>
            <w:tcW w:w="834" w:type="dxa"/>
            <w:shd w:val="clear" w:color="auto" w:fill="auto"/>
          </w:tcPr>
          <w:p w:rsidR="00D400F5" w:rsidRPr="000A469B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72" w:type="dxa"/>
            <w:shd w:val="clear" w:color="auto" w:fill="auto"/>
          </w:tcPr>
          <w:p w:rsidR="00D400F5" w:rsidRPr="003E7A19" w:rsidRDefault="00D400F5" w:rsidP="00D400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973" w:type="dxa"/>
            <w:shd w:val="clear" w:color="auto" w:fill="auto"/>
          </w:tcPr>
          <w:p w:rsidR="00D400F5" w:rsidRPr="003E7A19" w:rsidRDefault="00D400F5" w:rsidP="00D400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65%</w:t>
            </w:r>
          </w:p>
        </w:tc>
        <w:tc>
          <w:tcPr>
            <w:tcW w:w="834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66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4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D400F5" w:rsidTr="00D400F5">
        <w:tc>
          <w:tcPr>
            <w:tcW w:w="1636" w:type="dxa"/>
            <w:shd w:val="clear" w:color="auto" w:fill="auto"/>
          </w:tcPr>
          <w:p w:rsidR="00D400F5" w:rsidRPr="00E71781" w:rsidRDefault="00D400F5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3 классы</w:t>
            </w:r>
          </w:p>
        </w:tc>
        <w:tc>
          <w:tcPr>
            <w:tcW w:w="834" w:type="dxa"/>
            <w:shd w:val="clear" w:color="auto" w:fill="auto"/>
          </w:tcPr>
          <w:p w:rsidR="00D400F5" w:rsidRPr="000A469B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72" w:type="dxa"/>
            <w:shd w:val="clear" w:color="auto" w:fill="auto"/>
          </w:tcPr>
          <w:p w:rsidR="00D400F5" w:rsidRPr="003E7A19" w:rsidRDefault="00D400F5" w:rsidP="00D400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973" w:type="dxa"/>
            <w:shd w:val="clear" w:color="auto" w:fill="auto"/>
          </w:tcPr>
          <w:p w:rsidR="00D400F5" w:rsidRPr="003E7A19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66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D400F5" w:rsidTr="00D400F5">
        <w:tc>
          <w:tcPr>
            <w:tcW w:w="1636" w:type="dxa"/>
            <w:shd w:val="clear" w:color="auto" w:fill="auto"/>
          </w:tcPr>
          <w:p w:rsidR="00D400F5" w:rsidRPr="00E71781" w:rsidRDefault="00D400F5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4 классы</w:t>
            </w:r>
          </w:p>
        </w:tc>
        <w:tc>
          <w:tcPr>
            <w:tcW w:w="834" w:type="dxa"/>
            <w:shd w:val="clear" w:color="auto" w:fill="auto"/>
          </w:tcPr>
          <w:p w:rsidR="00D400F5" w:rsidRPr="000A469B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72" w:type="dxa"/>
            <w:shd w:val="clear" w:color="auto" w:fill="auto"/>
          </w:tcPr>
          <w:p w:rsidR="00D400F5" w:rsidRPr="003E7A19" w:rsidRDefault="00D400F5" w:rsidP="00D400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973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6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D400F5" w:rsidTr="00D400F5">
        <w:tc>
          <w:tcPr>
            <w:tcW w:w="1636" w:type="dxa"/>
            <w:shd w:val="clear" w:color="auto" w:fill="auto"/>
          </w:tcPr>
          <w:p w:rsidR="00D400F5" w:rsidRPr="00E71781" w:rsidRDefault="00D400F5" w:rsidP="00E71781">
            <w:pPr>
              <w:jc w:val="center"/>
              <w:rPr>
                <w:rFonts w:ascii="Times New Roman" w:hAnsi="Times New Roman"/>
                <w:b/>
              </w:rPr>
            </w:pPr>
            <w:r w:rsidRPr="00E71781">
              <w:rPr>
                <w:rFonts w:ascii="Times New Roman" w:hAnsi="Times New Roman"/>
                <w:b/>
              </w:rPr>
              <w:t>Итого по начальной школе</w:t>
            </w:r>
          </w:p>
        </w:tc>
        <w:tc>
          <w:tcPr>
            <w:tcW w:w="834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972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D400F5" w:rsidRPr="00E71781" w:rsidRDefault="00D400F5" w:rsidP="00D4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866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D400F5" w:rsidRPr="00E71781" w:rsidRDefault="000A469B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</w:t>
            </w:r>
          </w:p>
        </w:tc>
        <w:tc>
          <w:tcPr>
            <w:tcW w:w="84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D400F5" w:rsidRPr="00E71781" w:rsidRDefault="00D400F5" w:rsidP="00D4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5 классы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6 классы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7 класс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8 класс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9 класс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 w:rsidR="00E71781" w:rsidRPr="00E71781">
              <w:rPr>
                <w:rFonts w:ascii="Times New Roman" w:hAnsi="Times New Roman"/>
                <w:b/>
              </w:rPr>
              <w:t xml:space="preserve"> по основной школе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10 класс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</w:rPr>
            </w:pPr>
            <w:r w:rsidRPr="00E71781">
              <w:rPr>
                <w:rFonts w:ascii="Times New Roman" w:hAnsi="Times New Roman"/>
              </w:rPr>
              <w:t>11 класс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2532D">
              <w:rPr>
                <w:rFonts w:ascii="Times New Roman" w:hAnsi="Times New Roman"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F65D9D" w:rsidP="00E71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C2532D">
              <w:rPr>
                <w:rFonts w:ascii="Times New Roman" w:hAnsi="Times New Roman"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по средней </w:t>
            </w:r>
            <w:r w:rsidR="00E71781" w:rsidRPr="00E71781">
              <w:rPr>
                <w:rFonts w:ascii="Times New Roman" w:hAnsi="Times New Roman"/>
                <w:b/>
              </w:rPr>
              <w:t xml:space="preserve"> школе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E71781" w:rsidP="00E717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="00C2532D">
              <w:rPr>
                <w:rFonts w:ascii="Times New Roman" w:hAnsi="Times New Roman"/>
                <w:b/>
              </w:rPr>
              <w:t>%</w:t>
            </w:r>
          </w:p>
        </w:tc>
      </w:tr>
      <w:tr w:rsidR="00E71781" w:rsidTr="00D400F5">
        <w:tc>
          <w:tcPr>
            <w:tcW w:w="1636" w:type="dxa"/>
            <w:shd w:val="clear" w:color="auto" w:fill="auto"/>
          </w:tcPr>
          <w:p w:rsidR="00E71781" w:rsidRPr="00E71781" w:rsidRDefault="00C22526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</w:t>
            </w:r>
            <w:r w:rsidR="00E71781" w:rsidRPr="00E71781">
              <w:rPr>
                <w:rFonts w:ascii="Times New Roman" w:hAnsi="Times New Roman"/>
                <w:b/>
              </w:rPr>
              <w:t xml:space="preserve"> по ОУ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0A46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690</w:t>
            </w:r>
          </w:p>
        </w:tc>
        <w:tc>
          <w:tcPr>
            <w:tcW w:w="972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  <w:tc>
          <w:tcPr>
            <w:tcW w:w="973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46%</w:t>
            </w:r>
          </w:p>
        </w:tc>
        <w:tc>
          <w:tcPr>
            <w:tcW w:w="834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</w:t>
            </w:r>
          </w:p>
        </w:tc>
        <w:tc>
          <w:tcPr>
            <w:tcW w:w="866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96%</w:t>
            </w:r>
          </w:p>
        </w:tc>
        <w:tc>
          <w:tcPr>
            <w:tcW w:w="979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49%</w:t>
            </w:r>
          </w:p>
        </w:tc>
        <w:tc>
          <w:tcPr>
            <w:tcW w:w="823" w:type="dxa"/>
            <w:shd w:val="clear" w:color="auto" w:fill="auto"/>
          </w:tcPr>
          <w:p w:rsidR="00E71781" w:rsidRPr="00E71781" w:rsidRDefault="000A469B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675</w:t>
            </w:r>
          </w:p>
        </w:tc>
        <w:tc>
          <w:tcPr>
            <w:tcW w:w="841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98%</w:t>
            </w:r>
          </w:p>
        </w:tc>
        <w:tc>
          <w:tcPr>
            <w:tcW w:w="721" w:type="dxa"/>
            <w:shd w:val="clear" w:color="auto" w:fill="auto"/>
          </w:tcPr>
          <w:p w:rsidR="00E71781" w:rsidRPr="00E71781" w:rsidRDefault="00C2532D" w:rsidP="00E717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49%</w:t>
            </w:r>
          </w:p>
        </w:tc>
      </w:tr>
    </w:tbl>
    <w:p w:rsidR="000851E1" w:rsidRDefault="000851E1" w:rsidP="005A638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 w:rsidRPr="007F02FE">
        <w:rPr>
          <w:b/>
          <w:spacing w:val="-6"/>
        </w:rPr>
        <w:t>Результаты государственной итоговой аттестации выпускников 9 классов</w:t>
      </w:r>
    </w:p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10539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2552"/>
        <w:gridCol w:w="2693"/>
        <w:gridCol w:w="2551"/>
      </w:tblGrid>
      <w:tr w:rsidR="00E824E7" w:rsidRPr="007F02FE" w:rsidTr="00E824E7">
        <w:trPr>
          <w:trHeight w:val="479"/>
        </w:trPr>
        <w:tc>
          <w:tcPr>
            <w:tcW w:w="2743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796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  <w:r w:rsidR="007F02FE">
              <w:rPr>
                <w:rFonts w:ascii="Times New Roman" w:hAnsi="Times New Roman"/>
                <w:sz w:val="24"/>
                <w:szCs w:val="24"/>
              </w:rPr>
              <w:t xml:space="preserve"> выпускников школы</w:t>
            </w:r>
          </w:p>
        </w:tc>
      </w:tr>
      <w:tr w:rsidR="00B96464" w:rsidRPr="007F02FE" w:rsidTr="00E824E7">
        <w:trPr>
          <w:trHeight w:hRule="exact" w:val="560"/>
        </w:trPr>
        <w:tc>
          <w:tcPr>
            <w:tcW w:w="2743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B96464" w:rsidRPr="007F02FE" w:rsidRDefault="00B96464" w:rsidP="00B96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</w:tr>
      <w:tr w:rsidR="00E824E7" w:rsidRPr="007F02FE" w:rsidTr="00E824E7">
        <w:trPr>
          <w:trHeight w:hRule="exact" w:val="484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78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27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FC02B2" w:rsidRDefault="00FC02B2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FC02B2" w:rsidRDefault="00FC02B2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FC02B2" w:rsidRDefault="00FC02B2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 w:rsidRPr="007F02FE">
        <w:rPr>
          <w:b/>
          <w:spacing w:val="-6"/>
        </w:rPr>
        <w:t>Результаты государственной итоговой аттестации выпускников 11 классов</w:t>
      </w:r>
    </w:p>
    <w:tbl>
      <w:tblPr>
        <w:tblW w:w="10823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2261"/>
        <w:gridCol w:w="2410"/>
        <w:gridCol w:w="2410"/>
      </w:tblGrid>
      <w:tr w:rsidR="00E824E7" w:rsidRPr="007F02FE" w:rsidTr="00E824E7">
        <w:trPr>
          <w:trHeight w:val="479"/>
        </w:trPr>
        <w:tc>
          <w:tcPr>
            <w:tcW w:w="3742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08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Средний тестовый балл выпускников школы</w:t>
            </w:r>
          </w:p>
        </w:tc>
      </w:tr>
      <w:tr w:rsidR="00B96464" w:rsidRPr="007F02FE" w:rsidTr="00E824E7">
        <w:trPr>
          <w:trHeight w:hRule="exact" w:val="522"/>
        </w:trPr>
        <w:tc>
          <w:tcPr>
            <w:tcW w:w="3742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B96464" w:rsidRPr="007F02FE" w:rsidRDefault="00B96464" w:rsidP="00B96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</w:tr>
      <w:tr w:rsidR="00E824E7" w:rsidRPr="007F02FE" w:rsidTr="00E824E7">
        <w:trPr>
          <w:trHeight w:hRule="exact" w:val="579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FC02B2">
              <w:rPr>
                <w:rFonts w:ascii="Times New Roman" w:hAnsi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02B2" w:rsidRPr="007F02FE" w:rsidTr="00E824E7">
        <w:trPr>
          <w:trHeight w:hRule="exact" w:val="579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02B2" w:rsidRPr="007F02FE" w:rsidRDefault="00FC02B2" w:rsidP="00E8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02B2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02B2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02B2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FC02B2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824E7" w:rsidRPr="007F02FE" w:rsidTr="00E824E7">
        <w:trPr>
          <w:trHeight w:hRule="exact" w:val="461"/>
        </w:trPr>
        <w:tc>
          <w:tcPr>
            <w:tcW w:w="37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3357C0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E824E7" w:rsidRPr="007F02FE" w:rsidRDefault="00E824E7" w:rsidP="00E824E7">
      <w:pPr>
        <w:spacing w:after="0"/>
        <w:rPr>
          <w:rFonts w:ascii="Times New Roman" w:hAnsi="Times New Roman"/>
          <w:sz w:val="28"/>
          <w:szCs w:val="28"/>
        </w:rPr>
      </w:pPr>
    </w:p>
    <w:p w:rsidR="00E824E7" w:rsidRPr="007F02FE" w:rsidRDefault="00E824E7" w:rsidP="00830A8B">
      <w:pPr>
        <w:pStyle w:val="a7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E824E7" w:rsidRPr="007F02FE" w:rsidRDefault="00D400F5" w:rsidP="00860FF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Состояние здоровья школьников</w:t>
      </w:r>
    </w:p>
    <w:p w:rsidR="00E824E7" w:rsidRPr="007F02FE" w:rsidRDefault="00E824E7" w:rsidP="00E824E7">
      <w:pPr>
        <w:jc w:val="center"/>
        <w:rPr>
          <w:rFonts w:ascii="Times New Roman" w:hAnsi="Times New Roman"/>
          <w:sz w:val="24"/>
          <w:szCs w:val="24"/>
        </w:rPr>
      </w:pPr>
      <w:r w:rsidRPr="007F02FE">
        <w:rPr>
          <w:rFonts w:ascii="Times New Roman" w:hAnsi="Times New Roman"/>
          <w:sz w:val="24"/>
          <w:szCs w:val="24"/>
        </w:rPr>
        <w:t xml:space="preserve"> (динамика соматического здоровья учащихся)</w:t>
      </w:r>
    </w:p>
    <w:tbl>
      <w:tblPr>
        <w:tblW w:w="949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920"/>
        <w:gridCol w:w="993"/>
        <w:gridCol w:w="850"/>
        <w:gridCol w:w="1984"/>
      </w:tblGrid>
      <w:tr w:rsidR="00E824E7" w:rsidRPr="007F02FE" w:rsidTr="00E824E7">
        <w:trPr>
          <w:trHeight w:val="60"/>
        </w:trPr>
        <w:tc>
          <w:tcPr>
            <w:tcW w:w="3750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Количественные показатели нозологических</w:t>
            </w:r>
          </w:p>
          <w:p w:rsidR="00E824E7" w:rsidRPr="007F02FE" w:rsidRDefault="00E824E7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форм</w:t>
            </w:r>
          </w:p>
        </w:tc>
        <w:tc>
          <w:tcPr>
            <w:tcW w:w="5747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Количество учащихся в % от общего числа школьников возрастной группы</w:t>
            </w:r>
          </w:p>
        </w:tc>
      </w:tr>
      <w:tr w:rsidR="00B96464" w:rsidRPr="007F02FE" w:rsidTr="00E824E7">
        <w:trPr>
          <w:trHeight w:val="408"/>
        </w:trPr>
        <w:tc>
          <w:tcPr>
            <w:tcW w:w="375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B96464" w:rsidRPr="007F02FE" w:rsidRDefault="00B96464" w:rsidP="00B96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6464" w:rsidRPr="007F02FE" w:rsidRDefault="00B96464" w:rsidP="00B9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</w:tr>
      <w:tr w:rsidR="00E824E7" w:rsidRPr="007F02FE" w:rsidTr="00E824E7">
        <w:trPr>
          <w:trHeight w:hRule="exact" w:val="578"/>
        </w:trPr>
        <w:tc>
          <w:tcPr>
            <w:tcW w:w="9497" w:type="dxa"/>
            <w:gridSpan w:val="5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На ступени начального общего образования</w:t>
            </w:r>
          </w:p>
        </w:tc>
      </w:tr>
      <w:tr w:rsidR="007F02FE" w:rsidRPr="007F02FE" w:rsidTr="00D400F5">
        <w:trPr>
          <w:trHeight w:hRule="exact" w:val="474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2,6%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7F02FE" w:rsidRPr="007F02FE" w:rsidTr="00D400F5">
        <w:trPr>
          <w:trHeight w:hRule="exact" w:val="831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</w:rPr>
            </w:pPr>
            <w:r w:rsidRPr="007F02F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</w:rPr>
            </w:pPr>
            <w:r w:rsidRPr="007F02F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</w:rPr>
            </w:pPr>
            <w:r w:rsidRPr="007F02FE">
              <w:rPr>
                <w:rFonts w:ascii="Times New Roman" w:hAnsi="Times New Roman"/>
              </w:rPr>
              <w:t>-</w:t>
            </w:r>
          </w:p>
        </w:tc>
      </w:tr>
      <w:tr w:rsidR="007F02FE" w:rsidRPr="007F02FE" w:rsidTr="00D400F5">
        <w:trPr>
          <w:trHeight w:hRule="exact" w:val="493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7F02FE" w:rsidRPr="007F02FE" w:rsidTr="00D400F5">
        <w:trPr>
          <w:trHeight w:hRule="exact" w:val="487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зрения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8,0%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8,4%</w:t>
            </w:r>
          </w:p>
        </w:tc>
      </w:tr>
      <w:tr w:rsidR="007F02FE" w:rsidRPr="007F02FE" w:rsidTr="00D400F5">
        <w:trPr>
          <w:trHeight w:hRule="exact" w:val="495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7F02FE" w:rsidRPr="007F02FE" w:rsidTr="00D400F5">
        <w:trPr>
          <w:trHeight w:hRule="exact" w:val="475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4,2%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4,1%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</w:tr>
      <w:tr w:rsidR="00E824E7" w:rsidRPr="007F02FE" w:rsidTr="00E824E7">
        <w:trPr>
          <w:trHeight w:hRule="exact" w:val="482"/>
        </w:trPr>
        <w:tc>
          <w:tcPr>
            <w:tcW w:w="9497" w:type="dxa"/>
            <w:gridSpan w:val="5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E824E7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 xml:space="preserve">На ступени основного общего образования </w:t>
            </w:r>
          </w:p>
        </w:tc>
      </w:tr>
      <w:tr w:rsidR="007F02FE" w:rsidRPr="007F02FE" w:rsidTr="00D400F5">
        <w:trPr>
          <w:trHeight w:hRule="exact" w:val="476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2,6%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7F02FE" w:rsidRPr="007F02FE" w:rsidTr="00D400F5">
        <w:trPr>
          <w:trHeight w:hRule="exact" w:val="658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1,0%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7F02FE" w:rsidRPr="007F02FE" w:rsidTr="00D400F5">
        <w:trPr>
          <w:trHeight w:hRule="exact" w:val="494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lastRenderedPageBreak/>
              <w:t>болезни нервной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5,0%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5,0%</w:t>
            </w:r>
          </w:p>
        </w:tc>
      </w:tr>
      <w:tr w:rsidR="007F02FE" w:rsidRPr="007F02FE" w:rsidTr="00D400F5">
        <w:trPr>
          <w:trHeight w:hRule="exact" w:val="488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зрения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10,2%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10,4%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10,7%</w:t>
            </w:r>
          </w:p>
        </w:tc>
      </w:tr>
      <w:tr w:rsidR="007F02FE" w:rsidRPr="007F02FE" w:rsidTr="00D400F5">
        <w:trPr>
          <w:trHeight w:hRule="exact" w:val="482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F02FE" w:rsidRPr="007F02FE" w:rsidTr="00D400F5">
        <w:trPr>
          <w:trHeight w:hRule="exact" w:val="532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2,6%</w:t>
            </w:r>
          </w:p>
        </w:tc>
      </w:tr>
      <w:tr w:rsidR="00E824E7" w:rsidRPr="007F02FE" w:rsidTr="00E824E7">
        <w:trPr>
          <w:trHeight w:hRule="exact" w:val="442"/>
        </w:trPr>
        <w:tc>
          <w:tcPr>
            <w:tcW w:w="9497" w:type="dxa"/>
            <w:gridSpan w:val="5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4E7" w:rsidRPr="007F02FE" w:rsidRDefault="00DB7572" w:rsidP="00E82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ступени среднего</w:t>
            </w:r>
            <w:r w:rsidR="00E824E7" w:rsidRPr="007F02FE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</w:p>
        </w:tc>
      </w:tr>
      <w:tr w:rsidR="007F02FE" w:rsidRPr="007F02FE" w:rsidTr="00D400F5">
        <w:trPr>
          <w:trHeight w:hRule="exact" w:val="464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7F02FE" w:rsidRPr="007F02FE" w:rsidTr="00D400F5">
        <w:trPr>
          <w:trHeight w:hRule="exact" w:val="428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1,3%</w:t>
            </w:r>
          </w:p>
        </w:tc>
      </w:tr>
      <w:tr w:rsidR="007F02FE" w:rsidRPr="007F02FE" w:rsidTr="00D400F5">
        <w:trPr>
          <w:trHeight w:hRule="exact" w:val="552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7,8%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7.7%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</w:tr>
      <w:tr w:rsidR="007F02FE" w:rsidRPr="007F02FE" w:rsidTr="00D400F5">
        <w:trPr>
          <w:trHeight w:hRule="exact" w:val="518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зрения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11,6%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11,6%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11,9%</w:t>
            </w:r>
          </w:p>
        </w:tc>
      </w:tr>
      <w:tr w:rsidR="007F02FE" w:rsidRPr="007F02FE" w:rsidTr="00D400F5">
        <w:trPr>
          <w:trHeight w:hRule="exact" w:val="58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38,8%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7F02FE" w:rsidRPr="007F02FE" w:rsidTr="00D400F5">
        <w:trPr>
          <w:trHeight w:hRule="exact" w:val="491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2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  <w:tc>
          <w:tcPr>
            <w:tcW w:w="19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FE" w:rsidRPr="007F02FE" w:rsidRDefault="007F02FE" w:rsidP="00E82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FE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</w:tbl>
    <w:p w:rsidR="00E824E7" w:rsidRPr="007F02FE" w:rsidRDefault="00E824E7" w:rsidP="00E824E7">
      <w:pPr>
        <w:jc w:val="center"/>
        <w:rPr>
          <w:rFonts w:ascii="Times New Roman" w:hAnsi="Times New Roman"/>
          <w:sz w:val="24"/>
          <w:szCs w:val="24"/>
        </w:rPr>
      </w:pPr>
    </w:p>
    <w:p w:rsidR="00830A8B" w:rsidRPr="005431C8" w:rsidRDefault="00830A8B" w:rsidP="005A6384">
      <w:pPr>
        <w:spacing w:after="0"/>
        <w:rPr>
          <w:rFonts w:ascii="Times New Roman" w:hAnsi="Times New Roman"/>
          <w:sz w:val="28"/>
          <w:szCs w:val="28"/>
        </w:rPr>
        <w:sectPr w:rsidR="00830A8B" w:rsidRPr="005431C8" w:rsidSect="006C67DD">
          <w:footerReference w:type="default" r:id="rId9"/>
          <w:pgSz w:w="11909" w:h="16834"/>
          <w:pgMar w:top="792" w:right="1136" w:bottom="360" w:left="1510" w:header="720" w:footer="720" w:gutter="0"/>
          <w:cols w:space="720"/>
        </w:sectPr>
      </w:pPr>
    </w:p>
    <w:p w:rsidR="005E26F7" w:rsidRPr="005431C8" w:rsidRDefault="005E26F7" w:rsidP="005A6384">
      <w:pPr>
        <w:shd w:val="clear" w:color="auto" w:fill="FFFFFF"/>
        <w:spacing w:after="0"/>
        <w:ind w:right="29" w:firstLine="720"/>
        <w:jc w:val="both"/>
        <w:rPr>
          <w:rFonts w:ascii="Times New Roman" w:hAnsi="Times New Roman"/>
          <w:sz w:val="28"/>
          <w:szCs w:val="28"/>
        </w:rPr>
      </w:pPr>
    </w:p>
    <w:p w:rsidR="00E51B2F" w:rsidRDefault="005E26F7" w:rsidP="005A6384">
      <w:pPr>
        <w:shd w:val="clear" w:color="auto" w:fill="FFFFFF"/>
        <w:spacing w:after="0" w:line="360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 школьном </w:t>
      </w:r>
      <w:r w:rsidR="00E51B2F">
        <w:rPr>
          <w:rFonts w:ascii="Times New Roman" w:hAnsi="Times New Roman"/>
          <w:sz w:val="28"/>
          <w:szCs w:val="28"/>
        </w:rPr>
        <w:t>и муниципальном этапах в</w:t>
      </w:r>
      <w:r w:rsidRPr="005431C8">
        <w:rPr>
          <w:rFonts w:ascii="Times New Roman" w:hAnsi="Times New Roman"/>
          <w:sz w:val="28"/>
          <w:szCs w:val="28"/>
        </w:rPr>
        <w:t>сероссийской предметной олимпиады школьн</w:t>
      </w:r>
      <w:r w:rsidR="00E51B2F">
        <w:rPr>
          <w:rFonts w:ascii="Times New Roman" w:hAnsi="Times New Roman"/>
          <w:sz w:val="28"/>
          <w:szCs w:val="28"/>
        </w:rPr>
        <w:t>иков принимает участие от 200 до 350 человек</w:t>
      </w:r>
      <w:r w:rsidRPr="005431C8">
        <w:rPr>
          <w:rFonts w:ascii="Times New Roman" w:hAnsi="Times New Roman"/>
          <w:sz w:val="28"/>
          <w:szCs w:val="28"/>
        </w:rPr>
        <w:t>.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E51B2F">
        <w:rPr>
          <w:rFonts w:ascii="Times New Roman" w:hAnsi="Times New Roman"/>
          <w:sz w:val="28"/>
          <w:szCs w:val="28"/>
        </w:rPr>
        <w:t>К сожалению, наблюдается тенденция к снижению количества победителей и призеров</w:t>
      </w:r>
      <w:r w:rsidR="00DB7572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E51B2F">
        <w:rPr>
          <w:rFonts w:ascii="Times New Roman" w:hAnsi="Times New Roman"/>
          <w:sz w:val="28"/>
          <w:szCs w:val="28"/>
        </w:rPr>
        <w:t xml:space="preserve">. </w:t>
      </w:r>
    </w:p>
    <w:p w:rsidR="00E51B2F" w:rsidRDefault="00E51B2F" w:rsidP="00E51B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муниципального этапа всероссийской олимпиады школьников за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6464" w:rsidTr="006C67DD">
        <w:tc>
          <w:tcPr>
            <w:tcW w:w="2392" w:type="dxa"/>
          </w:tcPr>
          <w:p w:rsidR="00B96464" w:rsidRDefault="00B96464" w:rsidP="00B964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</w:tcPr>
          <w:p w:rsidR="00B96464" w:rsidRPr="00B96464" w:rsidRDefault="00B96464" w:rsidP="00B96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464">
              <w:rPr>
                <w:rFonts w:ascii="Times New Roman" w:hAnsi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23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</w:tcPr>
          <w:p w:rsidR="00B96464" w:rsidRPr="00B96464" w:rsidRDefault="00B96464" w:rsidP="00B96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464">
              <w:rPr>
                <w:rFonts w:ascii="Times New Roman" w:hAnsi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23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</w:tcPr>
          <w:p w:rsidR="00B96464" w:rsidRPr="00B96464" w:rsidRDefault="00B96464" w:rsidP="00B96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464">
              <w:rPr>
                <w:rFonts w:ascii="Times New Roman" w:hAnsi="Times New Roman"/>
                <w:b/>
                <w:sz w:val="24"/>
                <w:szCs w:val="24"/>
              </w:rPr>
              <w:t>2019/2020</w:t>
            </w:r>
          </w:p>
        </w:tc>
      </w:tr>
      <w:tr w:rsidR="00E51B2F" w:rsidTr="00387093">
        <w:tc>
          <w:tcPr>
            <w:tcW w:w="2392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школьного этапа</w:t>
            </w:r>
          </w:p>
        </w:tc>
        <w:tc>
          <w:tcPr>
            <w:tcW w:w="2393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320 человек</w:t>
            </w:r>
          </w:p>
        </w:tc>
        <w:tc>
          <w:tcPr>
            <w:tcW w:w="2393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 человек</w:t>
            </w:r>
          </w:p>
        </w:tc>
        <w:tc>
          <w:tcPr>
            <w:tcW w:w="2393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250 человек</w:t>
            </w:r>
          </w:p>
        </w:tc>
      </w:tr>
      <w:tr w:rsidR="00E51B2F" w:rsidTr="00387093">
        <w:tc>
          <w:tcPr>
            <w:tcW w:w="2392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муниципального этапа</w:t>
            </w:r>
          </w:p>
        </w:tc>
        <w:tc>
          <w:tcPr>
            <w:tcW w:w="2393" w:type="dxa"/>
          </w:tcPr>
          <w:p w:rsidR="00E51B2F" w:rsidRPr="00E627B9" w:rsidRDefault="00772EFC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51B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51B2F" w:rsidRPr="00E627B9" w:rsidRDefault="00772EFC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E51B2F" w:rsidRPr="00E627B9" w:rsidRDefault="00772EFC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E51B2F" w:rsidTr="00387093">
        <w:tc>
          <w:tcPr>
            <w:tcW w:w="2392" w:type="dxa"/>
          </w:tcPr>
          <w:p w:rsidR="00E51B2F" w:rsidRPr="00E627B9" w:rsidRDefault="00E51B2F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призеров муниципального этапа</w:t>
            </w:r>
          </w:p>
        </w:tc>
        <w:tc>
          <w:tcPr>
            <w:tcW w:w="2393" w:type="dxa"/>
          </w:tcPr>
          <w:p w:rsidR="00E51B2F" w:rsidRPr="00E627B9" w:rsidRDefault="00772EFC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 / 16</w:t>
            </w:r>
          </w:p>
        </w:tc>
        <w:tc>
          <w:tcPr>
            <w:tcW w:w="2393" w:type="dxa"/>
          </w:tcPr>
          <w:p w:rsidR="00E51B2F" w:rsidRPr="00E627B9" w:rsidRDefault="00772EFC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/ 21</w:t>
            </w:r>
          </w:p>
        </w:tc>
        <w:tc>
          <w:tcPr>
            <w:tcW w:w="2393" w:type="dxa"/>
          </w:tcPr>
          <w:p w:rsidR="00E51B2F" w:rsidRPr="00E627B9" w:rsidRDefault="000E22C3" w:rsidP="0038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/ 18</w:t>
            </w:r>
          </w:p>
        </w:tc>
      </w:tr>
    </w:tbl>
    <w:p w:rsidR="00E51B2F" w:rsidRDefault="00E51B2F" w:rsidP="005A6384">
      <w:pPr>
        <w:shd w:val="clear" w:color="auto" w:fill="FFFFFF"/>
        <w:spacing w:after="0" w:line="360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</w:p>
    <w:p w:rsidR="00E51B2F" w:rsidRPr="005431C8" w:rsidRDefault="00E51B2F" w:rsidP="00E51B2F">
      <w:pPr>
        <w:shd w:val="clear" w:color="auto" w:fill="FFFFFF"/>
        <w:spacing w:after="0" w:line="360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Ежегодно учащиеся школы принимают участие и в других предметных олимпиадах на муниципальном и всероссийском уровне. В этом году результатом участия в этих олимпиадах стало 33 диплома победителей и призеров.</w:t>
      </w:r>
    </w:p>
    <w:p w:rsidR="005E26F7" w:rsidRPr="005431C8" w:rsidRDefault="005E26F7" w:rsidP="005A6384">
      <w:pPr>
        <w:shd w:val="clear" w:color="auto" w:fill="FFFFFF"/>
        <w:spacing w:after="0" w:line="360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Для старшеклассников проводятся межвузовские олимпиады, имеющие статус всероссийских. Победители и призеры, награжденные дипломами олимпиад «Будущее Сибири» и ОРМО, могут поступить вне конкурса в вузы Сибири, результаты олимпиад засчитываются как 100 баллов по предмету. </w:t>
      </w:r>
    </w:p>
    <w:p w:rsidR="00FD6979" w:rsidRDefault="005E26F7" w:rsidP="005A6384">
      <w:pPr>
        <w:shd w:val="clear" w:color="auto" w:fill="FFFFFF"/>
        <w:spacing w:after="0" w:line="36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201</w:t>
      </w:r>
      <w:r w:rsidR="00B96464">
        <w:rPr>
          <w:rFonts w:ascii="Times New Roman" w:hAnsi="Times New Roman"/>
          <w:sz w:val="28"/>
          <w:szCs w:val="28"/>
        </w:rPr>
        <w:t>9-2020</w:t>
      </w:r>
      <w:r w:rsidRPr="005431C8">
        <w:rPr>
          <w:rFonts w:ascii="Times New Roman" w:hAnsi="Times New Roman"/>
          <w:sz w:val="28"/>
          <w:szCs w:val="28"/>
        </w:rPr>
        <w:t xml:space="preserve"> учебном году в сдаче нормативов областного спортивно-технического комплекса ГТЗО приняли участие 21 человек, 12 из них сдали все 8 видов. Учащиеся школы входят в команду Гурьевского района по флорболу,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 прошедшем учебном году они дважды становились призерами областных соревнований. Логунов Антон и Дрюпин Максим</w:t>
      </w:r>
      <w:r w:rsidR="002110DF" w:rsidRPr="005431C8">
        <w:rPr>
          <w:rFonts w:ascii="Times New Roman" w:hAnsi="Times New Roman"/>
          <w:sz w:val="28"/>
          <w:szCs w:val="28"/>
        </w:rPr>
        <w:t>, Дробяз Александр</w:t>
      </w:r>
      <w:r w:rsidRPr="005431C8">
        <w:rPr>
          <w:rFonts w:ascii="Times New Roman" w:hAnsi="Times New Roman"/>
          <w:sz w:val="28"/>
          <w:szCs w:val="28"/>
        </w:rPr>
        <w:t xml:space="preserve"> являются чемпионами Кузбасса по лыжным гонкам. Ларин Евгений – мастер спорта по тяжелой атлетике</w:t>
      </w:r>
      <w:r w:rsidR="002110DF" w:rsidRPr="005431C8">
        <w:rPr>
          <w:rFonts w:ascii="Times New Roman" w:hAnsi="Times New Roman"/>
          <w:sz w:val="28"/>
          <w:szCs w:val="28"/>
        </w:rPr>
        <w:t>, чемпион России,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2110DF" w:rsidRPr="005431C8">
        <w:rPr>
          <w:rFonts w:ascii="Times New Roman" w:hAnsi="Times New Roman"/>
          <w:sz w:val="28"/>
          <w:szCs w:val="28"/>
        </w:rPr>
        <w:t>Сергей Баженов – чемпион Кузбасса по боксу.</w:t>
      </w:r>
    </w:p>
    <w:p w:rsidR="005E26F7" w:rsidRPr="005431C8" w:rsidRDefault="00EA67A3" w:rsidP="005A6384">
      <w:pPr>
        <w:shd w:val="clear" w:color="auto" w:fill="FFFFFF"/>
        <w:spacing w:after="0" w:line="360" w:lineRule="auto"/>
        <w:ind w:right="2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4.3. Материально-технические</w:t>
      </w:r>
      <w:r w:rsidR="005E26F7" w:rsidRPr="005431C8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ы</w:t>
      </w:r>
    </w:p>
    <w:p w:rsidR="005E26F7" w:rsidRPr="005431C8" w:rsidRDefault="005E26F7" w:rsidP="005A6384">
      <w:pPr>
        <w:shd w:val="clear" w:color="auto" w:fill="FFFFFF"/>
        <w:spacing w:after="0" w:line="360" w:lineRule="auto"/>
        <w:ind w:right="26" w:firstLine="720"/>
        <w:jc w:val="both"/>
        <w:rPr>
          <w:rFonts w:ascii="Times New Roman" w:hAnsi="Times New Roman"/>
        </w:rPr>
      </w:pPr>
      <w:r w:rsidRPr="005431C8">
        <w:rPr>
          <w:rFonts w:ascii="Times New Roman" w:hAnsi="Times New Roman"/>
          <w:sz w:val="28"/>
          <w:szCs w:val="28"/>
        </w:rPr>
        <w:t>В школе имеются следующие информационные и материально- технические ресурсы:</w:t>
      </w:r>
    </w:p>
    <w:p w:rsidR="00FD6979" w:rsidRDefault="005E26F7" w:rsidP="00D8673A">
      <w:pPr>
        <w:numPr>
          <w:ilvl w:val="0"/>
          <w:numId w:val="36"/>
        </w:numPr>
        <w:shd w:val="clear" w:color="auto" w:fill="FFFFFF"/>
        <w:tabs>
          <w:tab w:val="left" w:pos="8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979">
        <w:rPr>
          <w:rFonts w:ascii="Times New Roman" w:hAnsi="Times New Roman"/>
          <w:sz w:val="28"/>
          <w:szCs w:val="28"/>
        </w:rPr>
        <w:t xml:space="preserve">система для видеоконференцсвязи </w:t>
      </w:r>
      <w:r w:rsidRPr="00FD6979">
        <w:rPr>
          <w:rFonts w:ascii="Times New Roman" w:hAnsi="Times New Roman"/>
          <w:sz w:val="28"/>
          <w:szCs w:val="28"/>
          <w:lang w:val="en-US"/>
        </w:rPr>
        <w:t>LifeSize</w:t>
      </w:r>
      <w:r w:rsidRPr="00FD6979">
        <w:rPr>
          <w:rFonts w:ascii="Times New Roman" w:hAnsi="Times New Roman"/>
          <w:sz w:val="28"/>
          <w:szCs w:val="28"/>
        </w:rPr>
        <w:t xml:space="preserve"> </w:t>
      </w:r>
      <w:r w:rsidRPr="00FD6979">
        <w:rPr>
          <w:rFonts w:ascii="Times New Roman" w:hAnsi="Times New Roman"/>
          <w:sz w:val="28"/>
          <w:szCs w:val="28"/>
          <w:lang w:val="en-US"/>
        </w:rPr>
        <w:t>Passport</w:t>
      </w:r>
      <w:r w:rsidRPr="00FD6979">
        <w:rPr>
          <w:rFonts w:ascii="Times New Roman" w:hAnsi="Times New Roman"/>
          <w:sz w:val="28"/>
          <w:szCs w:val="28"/>
        </w:rPr>
        <w:t>;</w:t>
      </w:r>
    </w:p>
    <w:p w:rsidR="00FD6979" w:rsidRPr="00FD6979" w:rsidRDefault="00B96464" w:rsidP="00D8673A">
      <w:pPr>
        <w:numPr>
          <w:ilvl w:val="0"/>
          <w:numId w:val="36"/>
        </w:numPr>
        <w:shd w:val="clear" w:color="auto" w:fill="FFFFFF"/>
        <w:tabs>
          <w:tab w:val="left" w:pos="8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 мобильных компьютерных</w:t>
      </w:r>
      <w:r w:rsidR="005E26F7" w:rsidRPr="00FD697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="005E26F7" w:rsidRPr="00FD6979">
        <w:rPr>
          <w:rFonts w:ascii="Times New Roman" w:hAnsi="Times New Roman"/>
          <w:sz w:val="28"/>
          <w:szCs w:val="28"/>
        </w:rPr>
        <w:t xml:space="preserve"> на 9</w:t>
      </w:r>
      <w:r>
        <w:rPr>
          <w:rFonts w:ascii="Times New Roman" w:hAnsi="Times New Roman"/>
          <w:sz w:val="28"/>
          <w:szCs w:val="28"/>
        </w:rPr>
        <w:t>0</w:t>
      </w:r>
      <w:r w:rsidR="005E26F7" w:rsidRPr="00FD6979">
        <w:rPr>
          <w:rFonts w:ascii="Times New Roman" w:hAnsi="Times New Roman"/>
          <w:sz w:val="28"/>
          <w:szCs w:val="28"/>
        </w:rPr>
        <w:t xml:space="preserve"> ноутбуков; </w:t>
      </w:r>
    </w:p>
    <w:p w:rsidR="005E26F7" w:rsidRPr="00FD6979" w:rsidRDefault="00B96464" w:rsidP="00D8673A">
      <w:pPr>
        <w:numPr>
          <w:ilvl w:val="0"/>
          <w:numId w:val="36"/>
        </w:numPr>
        <w:shd w:val="clear" w:color="auto" w:fill="FFFFFF"/>
        <w:tabs>
          <w:tab w:val="left" w:pos="8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39</w:t>
      </w:r>
      <w:r w:rsidR="005E26F7" w:rsidRPr="00FD6979">
        <w:rPr>
          <w:rFonts w:ascii="Times New Roman" w:hAnsi="Times New Roman"/>
          <w:sz w:val="28"/>
          <w:szCs w:val="28"/>
        </w:rPr>
        <w:t xml:space="preserve"> автоматизированных рабочих мест учителей-предметников, установленных в учебных кабинетах, с доступом к сети Интернет;</w:t>
      </w:r>
    </w:p>
    <w:p w:rsidR="005E26F7" w:rsidRPr="005431C8" w:rsidRDefault="00B96464" w:rsidP="00D8673A">
      <w:pPr>
        <w:widowControl w:val="0"/>
        <w:numPr>
          <w:ilvl w:val="0"/>
          <w:numId w:val="3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E26F7" w:rsidRPr="005431C8">
        <w:rPr>
          <w:rFonts w:ascii="Times New Roman" w:hAnsi="Times New Roman"/>
          <w:sz w:val="28"/>
          <w:szCs w:val="28"/>
        </w:rPr>
        <w:t xml:space="preserve"> ко</w:t>
      </w:r>
      <w:r w:rsidR="000E22C3">
        <w:rPr>
          <w:rFonts w:ascii="Times New Roman" w:hAnsi="Times New Roman"/>
          <w:sz w:val="28"/>
          <w:szCs w:val="28"/>
        </w:rPr>
        <w:t>мпьютерных учебных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0E22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26</w:t>
      </w:r>
      <w:r w:rsidR="005E26F7" w:rsidRPr="005431C8">
        <w:rPr>
          <w:rFonts w:ascii="Times New Roman" w:hAnsi="Times New Roman"/>
          <w:sz w:val="28"/>
          <w:szCs w:val="28"/>
        </w:rPr>
        <w:t xml:space="preserve"> персональных мест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5E26F7" w:rsidRPr="005431C8">
        <w:rPr>
          <w:rFonts w:ascii="Times New Roman" w:hAnsi="Times New Roman"/>
          <w:sz w:val="28"/>
          <w:szCs w:val="28"/>
        </w:rPr>
        <w:t>с доступом к сети Интернет.</w:t>
      </w:r>
    </w:p>
    <w:p w:rsidR="00FD6979" w:rsidRDefault="005E26F7" w:rsidP="005A6384">
      <w:pPr>
        <w:shd w:val="clear" w:color="auto" w:fill="FFFFFF"/>
        <w:spacing w:after="0" w:line="360" w:lineRule="auto"/>
        <w:ind w:right="96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Однако все имеющиеся ресурсы были созданы без взаимодействия между собой и в настоящее время не представляют целостной единой информационной системы школы, являясь, по сути, лишь предполагаемыми местами компонентов информацио</w:t>
      </w:r>
      <w:r w:rsidR="00774D6B" w:rsidRPr="005431C8">
        <w:rPr>
          <w:rFonts w:ascii="Times New Roman" w:hAnsi="Times New Roman"/>
          <w:sz w:val="28"/>
          <w:szCs w:val="28"/>
        </w:rPr>
        <w:t>нно-образовательной среды школы</w:t>
      </w:r>
      <w:r w:rsidR="00156CA5" w:rsidRPr="005431C8">
        <w:rPr>
          <w:rFonts w:ascii="Times New Roman" w:hAnsi="Times New Roman"/>
          <w:sz w:val="28"/>
          <w:szCs w:val="28"/>
        </w:rPr>
        <w:t>.</w:t>
      </w:r>
    </w:p>
    <w:p w:rsidR="00156CA5" w:rsidRPr="005431C8" w:rsidRDefault="00156CA5" w:rsidP="005A6384">
      <w:pPr>
        <w:shd w:val="clear" w:color="auto" w:fill="FFFFFF"/>
        <w:spacing w:after="0" w:line="360" w:lineRule="auto"/>
        <w:ind w:right="96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Проведенный администрацией школы проблемно-ориентированный анализ работы школы, результаты анкетирования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учащихся и их родителей, а также материалы обсуждения на педагогических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научно-методических советах школы учебно-воспитательного процесса позволили обнаружить и обозначить ряд проблемных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тем, требующих особого внимания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как администрации школы, так и всего педагогического коллектива.</w:t>
      </w:r>
    </w:p>
    <w:p w:rsidR="00FD6979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1.</w:t>
      </w:r>
      <w:r w:rsidR="00DF00AD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Значительный авторитет школы в окружающем социуме и среди образовательных учреждений микрорайона, квалифицированный педагогический коллектив, мотивированный на работу по развитию образовательного учреждения, реализующий инновационные</w:t>
      </w:r>
      <w:r w:rsidR="00C504D2">
        <w:rPr>
          <w:rFonts w:ascii="Times New Roman" w:hAnsi="Times New Roman"/>
          <w:sz w:val="28"/>
          <w:szCs w:val="28"/>
        </w:rPr>
        <w:t xml:space="preserve"> программы. Численность желающих обучаться в нашей школе из года в год возрастает, но нет возможности принять всех желающих. Школа вынуждена сокращать прием.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Важная проблема – это нехватка площадей для интенсивного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включения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 образовательный процесс возможностей дополнительного образования и внеурочной деятельности, что так необходимо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 связи с введением Федеральных государственных образовательных стандартов.</w:t>
      </w:r>
    </w:p>
    <w:p w:rsidR="00DF00AD" w:rsidRDefault="00DF00AD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156CA5" w:rsidRPr="005431C8">
        <w:rPr>
          <w:rFonts w:ascii="Times New Roman" w:hAnsi="Times New Roman"/>
          <w:sz w:val="28"/>
          <w:szCs w:val="28"/>
        </w:rPr>
        <w:t>Показатели здоровья детей и эмоционального благополучия учащихся ещё достаточно низкие. При этом педагогический коллектив четко осознает, что эффективность учебно-воспитательного процесса во многом определяется степенью учета физических и психологических особенностей детей. Здоровье рассматривается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156CA5" w:rsidRPr="005431C8">
        <w:rPr>
          <w:rFonts w:ascii="Times New Roman" w:hAnsi="Times New Roman"/>
          <w:sz w:val="28"/>
          <w:szCs w:val="28"/>
        </w:rPr>
        <w:t xml:space="preserve">как основной фактор, определяющий эффективность обучения. Обеспечение эмоционального благополучия детей, </w:t>
      </w:r>
      <w:r w:rsidR="00156CA5" w:rsidRPr="005431C8">
        <w:rPr>
          <w:rFonts w:ascii="Times New Roman" w:hAnsi="Times New Roman"/>
          <w:sz w:val="28"/>
          <w:szCs w:val="28"/>
        </w:rPr>
        <w:lastRenderedPageBreak/>
        <w:t>психологической и педагогической экологичности, сохранение и укрепление здоровья через оптимальную организацию педагогического процесса и режима работы школы. Все меры способствовали сохранению здоровья учащихся. Необходимо продолжать работу по реализации программы «Здоровьесбережение».</w:t>
      </w:r>
    </w:p>
    <w:p w:rsidR="00DF00AD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3.</w:t>
      </w:r>
      <w:r w:rsidR="00DF00AD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Снижение познавательной активности</w:t>
      </w:r>
      <w:r w:rsidR="004D0BDC">
        <w:rPr>
          <w:rFonts w:ascii="Times New Roman" w:hAnsi="Times New Roman"/>
          <w:sz w:val="28"/>
          <w:szCs w:val="28"/>
        </w:rPr>
        <w:t xml:space="preserve"> и качественной успеваемости (от 6 до 16%)</w:t>
      </w:r>
      <w:r w:rsidRPr="005431C8">
        <w:rPr>
          <w:rFonts w:ascii="Times New Roman" w:hAnsi="Times New Roman"/>
          <w:sz w:val="28"/>
          <w:szCs w:val="28"/>
        </w:rPr>
        <w:t xml:space="preserve"> при переходе из начального звена в основное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 вследствие рассогласованности образовательного процесса в начальной, основной и средней школе на организационном, содержательном и методическом уровне. Необходимо использовать возможности ИКТ для преодоления социально-эмоциональных проблем в период перехода учащихся на новый этап обучения.</w:t>
      </w:r>
    </w:p>
    <w:p w:rsidR="00DF00AD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4.</w:t>
      </w:r>
      <w:r w:rsidR="00DF00AD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Отчётливой динамики в позна</w:t>
      </w:r>
      <w:r w:rsidR="004D0BDC">
        <w:rPr>
          <w:rFonts w:ascii="Times New Roman" w:hAnsi="Times New Roman"/>
          <w:sz w:val="28"/>
          <w:szCs w:val="28"/>
        </w:rPr>
        <w:t>вательной активности учащихся начальной и старшей ступеней</w:t>
      </w:r>
      <w:r w:rsidRPr="005431C8">
        <w:rPr>
          <w:rFonts w:ascii="Times New Roman" w:hAnsi="Times New Roman"/>
          <w:sz w:val="28"/>
          <w:szCs w:val="28"/>
        </w:rPr>
        <w:t xml:space="preserve"> обучения практически не наблюдается. Несформированность образовательных интересов, недостаточная мотивация на усвоение знаний отрицательно влияет на качество обученности.</w:t>
      </w:r>
    </w:p>
    <w:p w:rsidR="005A6384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5.</w:t>
      </w:r>
      <w:r w:rsidR="00DF00AD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Большинство педагогов школы активно используют в своей практике новые образовательные технологии, но в школе остались учителя, в деятельности которых наблюдается отсутствие или снижение мотивации профессиональной деятельности, отсутствие удовлетворения важных профессиональных и личных потребностей учителе</w:t>
      </w:r>
      <w:r w:rsidR="00DE3B65">
        <w:rPr>
          <w:rFonts w:ascii="Times New Roman" w:hAnsi="Times New Roman"/>
          <w:sz w:val="28"/>
          <w:szCs w:val="28"/>
        </w:rPr>
        <w:t xml:space="preserve">й. </w:t>
      </w:r>
    </w:p>
    <w:p w:rsidR="005A6384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6.</w:t>
      </w:r>
      <w:r w:rsidR="005A6384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Инновационные направления, заявленные в Концепции модернизации российского образования, предъявляют к учителям новые требования, вызывают необходимость введения дополнительных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инноваций в педагогическую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практику. Необходимо постоянно совершенствовать систему повышения профессиональной компетентности учителя, эффективно внедрять новшества в практику, способствовать консолидации </w:t>
      </w:r>
      <w:r w:rsidRPr="005431C8">
        <w:rPr>
          <w:rFonts w:ascii="Times New Roman" w:hAnsi="Times New Roman"/>
          <w:sz w:val="28"/>
          <w:szCs w:val="28"/>
        </w:rPr>
        <w:lastRenderedPageBreak/>
        <w:t>единомышленников, стремящихся совместными усилиями оптимизировать собственную педагогическую деятельность.</w:t>
      </w:r>
    </w:p>
    <w:p w:rsidR="00156CA5" w:rsidRPr="005431C8" w:rsidRDefault="00156CA5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7</w:t>
      </w:r>
      <w:r w:rsidR="005A6384">
        <w:rPr>
          <w:rFonts w:ascii="Times New Roman" w:hAnsi="Times New Roman"/>
          <w:sz w:val="28"/>
          <w:szCs w:val="28"/>
        </w:rPr>
        <w:t>.</w:t>
      </w:r>
      <w:r w:rsidR="005A6384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Приоритетным направлением в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модернизации образования является инновационная деятельность. Инновационная деятельность направлена на решение педагогическим коллективом актуальных проблем с целью оптимизации процессов обучения и воспитания. Возрастает роль профессиональной команды единомышленников, включающей в себя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творчески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работающих педагогов школы, школьного психолога, руководителей методических объединений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администрации школы. Повышение эффективности управления образовательным процессом школы в условиях модернизации образования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есть необходимое условие развития школы. </w:t>
      </w:r>
    </w:p>
    <w:p w:rsidR="00156CA5" w:rsidRPr="005431C8" w:rsidRDefault="00156CA5" w:rsidP="005A6384">
      <w:pPr>
        <w:shd w:val="clear" w:color="auto" w:fill="FFFFFF"/>
        <w:spacing w:after="0"/>
        <w:ind w:right="96" w:firstLine="720"/>
        <w:jc w:val="both"/>
        <w:rPr>
          <w:rFonts w:ascii="Times New Roman" w:hAnsi="Times New Roman"/>
          <w:sz w:val="28"/>
          <w:szCs w:val="28"/>
        </w:rPr>
      </w:pPr>
    </w:p>
    <w:p w:rsidR="00156CA5" w:rsidRPr="005431C8" w:rsidRDefault="00156CA5" w:rsidP="005A6384">
      <w:pPr>
        <w:shd w:val="clear" w:color="auto" w:fill="FFFFFF"/>
        <w:spacing w:after="0"/>
        <w:ind w:right="96"/>
        <w:jc w:val="both"/>
        <w:rPr>
          <w:rFonts w:ascii="Times New Roman" w:hAnsi="Times New Roman"/>
          <w:sz w:val="28"/>
          <w:szCs w:val="28"/>
        </w:rPr>
        <w:sectPr w:rsidR="00156CA5" w:rsidRPr="005431C8" w:rsidSect="00F23695">
          <w:type w:val="continuous"/>
          <w:pgSz w:w="11909" w:h="16834"/>
          <w:pgMar w:top="1418" w:right="851" w:bottom="1134" w:left="1701" w:header="720" w:footer="720" w:gutter="0"/>
          <w:cols w:space="720"/>
        </w:sectPr>
      </w:pPr>
    </w:p>
    <w:p w:rsidR="005E26F7" w:rsidRPr="005431C8" w:rsidRDefault="000E1CA6" w:rsidP="005A6384">
      <w:pPr>
        <w:shd w:val="clear" w:color="auto" w:fill="FFFFFF"/>
        <w:spacing w:after="0" w:line="360" w:lineRule="auto"/>
        <w:ind w:right="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</w:rPr>
        <w:t>Концепция развития муниципального автономного общеобразовательного учреждения «Средняя общеобразовательная школа № 11» г. Гурьевска</w:t>
      </w:r>
    </w:p>
    <w:p w:rsidR="003F43CF" w:rsidRPr="005431C8" w:rsidRDefault="00460ABB" w:rsidP="005A6384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18"/>
          <w:shd w:val="clear" w:color="auto" w:fill="FFFFFF"/>
        </w:rPr>
      </w:pPr>
      <w:r w:rsidRPr="005431C8">
        <w:rPr>
          <w:sz w:val="28"/>
          <w:szCs w:val="18"/>
          <w:shd w:val="clear" w:color="auto" w:fill="FFFFFF"/>
        </w:rPr>
        <w:t>Главным ресурсом информационного общества является</w:t>
      </w:r>
      <w:r w:rsidR="005431C8" w:rsidRPr="005431C8">
        <w:rPr>
          <w:sz w:val="28"/>
          <w:szCs w:val="18"/>
          <w:shd w:val="clear" w:color="auto" w:fill="FFFFFF"/>
        </w:rPr>
        <w:t xml:space="preserve"> </w:t>
      </w:r>
      <w:r w:rsidRPr="005431C8">
        <w:rPr>
          <w:sz w:val="28"/>
          <w:szCs w:val="18"/>
          <w:shd w:val="clear" w:color="auto" w:fill="FFFFFF"/>
        </w:rPr>
        <w:t>человек, способный приобретать знания, творчески их применять, участвовать в процессе создания и использования новых знаний. В новых условиях образование становится ведущим фактором экономического развития</w:t>
      </w:r>
      <w:r w:rsidR="005431C8" w:rsidRPr="005431C8">
        <w:rPr>
          <w:sz w:val="28"/>
          <w:szCs w:val="18"/>
          <w:shd w:val="clear" w:color="auto" w:fill="FFFFFF"/>
        </w:rPr>
        <w:t xml:space="preserve"> </w:t>
      </w:r>
      <w:r w:rsidRPr="005431C8">
        <w:rPr>
          <w:sz w:val="28"/>
          <w:szCs w:val="18"/>
          <w:shd w:val="clear" w:color="auto" w:fill="FFFFFF"/>
        </w:rPr>
        <w:t>общества, определяя возможности, потенциал общества в будущем, формируя квалифицированные кадры, для которых знание – важный источник развития личности. Значительно повышается статус образования, предъявляются новые требования к его уровню и качеству. Необходимо становление и развитие новой системы образования, ориентированной на опережающее развитие индивидуума, направленной на достижение важнейших педагогические целей:</w:t>
      </w:r>
    </w:p>
    <w:p w:rsidR="005A6384" w:rsidRDefault="00460ABB" w:rsidP="00D8673A">
      <w:pPr>
        <w:pStyle w:val="a9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18"/>
          <w:shd w:val="clear" w:color="auto" w:fill="FFFFFF"/>
        </w:rPr>
      </w:pPr>
      <w:r w:rsidRPr="005431C8">
        <w:rPr>
          <w:sz w:val="28"/>
          <w:szCs w:val="18"/>
          <w:shd w:val="clear" w:color="auto" w:fill="FFFFFF"/>
        </w:rPr>
        <w:t>реализация социального заказа современного общества в условиях информатизации, глобализации и массовой коммуникации;</w:t>
      </w:r>
    </w:p>
    <w:p w:rsidR="005A6384" w:rsidRDefault="002110DF" w:rsidP="00D8673A">
      <w:pPr>
        <w:pStyle w:val="a9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18"/>
          <w:shd w:val="clear" w:color="auto" w:fill="FFFFFF"/>
        </w:rPr>
      </w:pPr>
      <w:r w:rsidRPr="005431C8">
        <w:rPr>
          <w:sz w:val="28"/>
          <w:szCs w:val="18"/>
          <w:shd w:val="clear" w:color="auto" w:fill="FFFFFF"/>
        </w:rPr>
        <w:t>развитие личности уча</w:t>
      </w:r>
      <w:r w:rsidR="00460ABB" w:rsidRPr="005431C8">
        <w:rPr>
          <w:sz w:val="28"/>
          <w:szCs w:val="18"/>
          <w:shd w:val="clear" w:color="auto" w:fill="FFFFFF"/>
        </w:rPr>
        <w:t>щегося, его подготовка к комфортной жизнедеятельности в условиях современного информационного общества массовой коммуникации и глобализации;</w:t>
      </w:r>
    </w:p>
    <w:p w:rsidR="00460ABB" w:rsidRPr="005431C8" w:rsidRDefault="00460ABB" w:rsidP="00D8673A">
      <w:pPr>
        <w:pStyle w:val="a9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18"/>
          <w:shd w:val="clear" w:color="auto" w:fill="FFFFFF"/>
        </w:rPr>
      </w:pPr>
      <w:r w:rsidRPr="005431C8">
        <w:rPr>
          <w:sz w:val="28"/>
          <w:szCs w:val="18"/>
          <w:shd w:val="clear" w:color="auto" w:fill="FFFFFF"/>
        </w:rPr>
        <w:t>интенсификация, повышение эффективности и качества образовательного процесса на всех уровнях системы образования.</w:t>
      </w:r>
    </w:p>
    <w:p w:rsidR="005A6384" w:rsidRDefault="00460ABB" w:rsidP="005A6384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431C8">
        <w:rPr>
          <w:sz w:val="28"/>
          <w:szCs w:val="28"/>
        </w:rPr>
        <w:t>Переход к Федеральным государственным образовательным стандартам</w:t>
      </w:r>
      <w:r w:rsidR="005431C8" w:rsidRPr="005431C8">
        <w:rPr>
          <w:sz w:val="28"/>
          <w:szCs w:val="28"/>
        </w:rPr>
        <w:t xml:space="preserve"> </w:t>
      </w:r>
      <w:r w:rsidRPr="005431C8">
        <w:rPr>
          <w:sz w:val="28"/>
          <w:szCs w:val="28"/>
        </w:rPr>
        <w:t>предусматривает широкое применение новых информационных технологий и использование Интернет-ресурсов для формирования информационной компетентности не только педагогических и административных кадров общеобразовательного учреждения, но и учащихся, что предполагает наличие высокого уровня информационной культуры как части его профессиональной культуры и соответствующее изменение образовательного пространства школы.</w:t>
      </w:r>
    </w:p>
    <w:p w:rsidR="00460ABB" w:rsidRPr="005431C8" w:rsidRDefault="00460ABB" w:rsidP="005A6384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431C8">
        <w:rPr>
          <w:bCs/>
          <w:sz w:val="28"/>
          <w:szCs w:val="28"/>
        </w:rPr>
        <w:lastRenderedPageBreak/>
        <w:t>Для этого необходима реализация следующих положений:</w:t>
      </w:r>
    </w:p>
    <w:p w:rsidR="00460ABB" w:rsidRPr="005431C8" w:rsidRDefault="004D0BDC" w:rsidP="004D0BDC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="00460ABB" w:rsidRPr="005431C8">
        <w:rPr>
          <w:rFonts w:ascii="Times New Roman" w:hAnsi="Times New Roman"/>
          <w:iCs/>
          <w:sz w:val="28"/>
          <w:szCs w:val="28"/>
        </w:rPr>
        <w:t xml:space="preserve">Создание оптимальных условий для овладения и внедрения в </w:t>
      </w: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460ABB" w:rsidRPr="005431C8">
        <w:rPr>
          <w:rFonts w:ascii="Times New Roman" w:hAnsi="Times New Roman"/>
          <w:iCs/>
          <w:sz w:val="28"/>
          <w:szCs w:val="28"/>
        </w:rPr>
        <w:t>образовательный процесс информационных технологий и расширение областей их применения.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Организация деятельности по теоретической и практической подготовке педагогических кадров с целью повышения</w:t>
      </w:r>
      <w:r w:rsidR="005431C8" w:rsidRPr="005431C8">
        <w:rPr>
          <w:rFonts w:ascii="Times New Roman" w:hAnsi="Times New Roman"/>
          <w:iCs/>
          <w:sz w:val="28"/>
          <w:szCs w:val="28"/>
        </w:rPr>
        <w:t xml:space="preserve"> </w:t>
      </w:r>
      <w:r w:rsidRPr="005431C8">
        <w:rPr>
          <w:rFonts w:ascii="Times New Roman" w:hAnsi="Times New Roman"/>
          <w:iCs/>
          <w:sz w:val="28"/>
          <w:szCs w:val="28"/>
        </w:rPr>
        <w:t>их информационной компетентности.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Реализация проблемного обучения через метод проектов с применением цифровых технологий для со</w:t>
      </w:r>
      <w:r w:rsidR="002110DF" w:rsidRPr="005431C8">
        <w:rPr>
          <w:rFonts w:ascii="Times New Roman" w:hAnsi="Times New Roman"/>
          <w:iCs/>
          <w:sz w:val="28"/>
          <w:szCs w:val="28"/>
        </w:rPr>
        <w:t xml:space="preserve">здания условий самореализации </w:t>
      </w:r>
      <w:r w:rsidRPr="005431C8">
        <w:rPr>
          <w:rFonts w:ascii="Times New Roman" w:hAnsi="Times New Roman"/>
          <w:iCs/>
          <w:sz w:val="28"/>
          <w:szCs w:val="28"/>
        </w:rPr>
        <w:t>уч</w:t>
      </w:r>
      <w:r w:rsidR="002110DF" w:rsidRPr="005431C8">
        <w:rPr>
          <w:rFonts w:ascii="Times New Roman" w:hAnsi="Times New Roman"/>
          <w:iCs/>
          <w:sz w:val="28"/>
          <w:szCs w:val="28"/>
        </w:rPr>
        <w:t>а</w:t>
      </w:r>
      <w:r w:rsidRPr="005431C8">
        <w:rPr>
          <w:rFonts w:ascii="Times New Roman" w:hAnsi="Times New Roman"/>
          <w:iCs/>
          <w:sz w:val="28"/>
          <w:szCs w:val="28"/>
        </w:rPr>
        <w:t>щихся.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Совершенствование и развитие единого информационного пространства школы.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Применение компьютерного мониторинга для проблемного анализа и своевременной корректировки деятельности педагогического коллектива.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Реализация личностно-ориентированного и деятельностного подхода в образовательном процессе на информационном уровне.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Оптимизация условий для подготовки учителя к уроку через использование информационных ресурсов и технологий.</w:t>
      </w:r>
    </w:p>
    <w:p w:rsidR="00460ABB" w:rsidRPr="005431C8" w:rsidRDefault="00460ABB" w:rsidP="00D8673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Cs/>
          <w:sz w:val="28"/>
          <w:szCs w:val="28"/>
        </w:rPr>
        <w:t>Оптимизация взаимодействия школы с информационным пространством города, региона, страны, мира.</w:t>
      </w:r>
    </w:p>
    <w:p w:rsidR="00460ABB" w:rsidRPr="005431C8" w:rsidRDefault="00460ABB" w:rsidP="005A6384">
      <w:pPr>
        <w:pStyle w:val="a9"/>
        <w:spacing w:before="0" w:beforeAutospacing="0" w:after="0" w:afterAutospacing="0" w:line="360" w:lineRule="auto"/>
        <w:ind w:firstLine="720"/>
        <w:rPr>
          <w:sz w:val="28"/>
          <w:szCs w:val="18"/>
        </w:rPr>
      </w:pPr>
    </w:p>
    <w:p w:rsidR="005A6384" w:rsidRDefault="00460ABB" w:rsidP="005A6384">
      <w:pPr>
        <w:pStyle w:val="a9"/>
        <w:spacing w:before="0" w:beforeAutospacing="0" w:after="0" w:afterAutospacing="0" w:line="360" w:lineRule="auto"/>
        <w:ind w:firstLine="720"/>
        <w:jc w:val="both"/>
        <w:rPr>
          <w:b/>
          <w:sz w:val="28"/>
          <w:szCs w:val="18"/>
        </w:rPr>
      </w:pPr>
      <w:r w:rsidRPr="005431C8">
        <w:rPr>
          <w:sz w:val="28"/>
          <w:szCs w:val="18"/>
        </w:rPr>
        <w:t xml:space="preserve">Для реализации этих положений нами разработана программа развития </w:t>
      </w:r>
      <w:r w:rsidRPr="005431C8">
        <w:rPr>
          <w:b/>
          <w:sz w:val="28"/>
          <w:szCs w:val="18"/>
        </w:rPr>
        <w:t>«Школа информационной культуры».</w:t>
      </w:r>
    </w:p>
    <w:p w:rsidR="00460ABB" w:rsidRPr="005431C8" w:rsidRDefault="00460ABB" w:rsidP="005A6384">
      <w:pPr>
        <w:pStyle w:val="a9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431C8">
        <w:rPr>
          <w:b/>
          <w:bCs/>
          <w:sz w:val="28"/>
          <w:szCs w:val="28"/>
        </w:rPr>
        <w:t xml:space="preserve">Миссией школы </w:t>
      </w:r>
      <w:r w:rsidR="00F46996" w:rsidRPr="005431C8">
        <w:rPr>
          <w:bCs/>
          <w:sz w:val="28"/>
          <w:szCs w:val="28"/>
        </w:rPr>
        <w:t>является создание для уча</w:t>
      </w:r>
      <w:r w:rsidRPr="005431C8">
        <w:rPr>
          <w:bCs/>
          <w:sz w:val="28"/>
          <w:szCs w:val="28"/>
        </w:rPr>
        <w:t>щихся школы оптимальных условий по овладению личностными и метапредметными результатами обучения, информационной культурой,</w:t>
      </w:r>
      <w:r w:rsidR="005431C8" w:rsidRPr="005431C8">
        <w:rPr>
          <w:bCs/>
          <w:sz w:val="28"/>
          <w:szCs w:val="28"/>
        </w:rPr>
        <w:t xml:space="preserve"> </w:t>
      </w:r>
      <w:r w:rsidRPr="005431C8">
        <w:rPr>
          <w:bCs/>
          <w:sz w:val="28"/>
          <w:szCs w:val="28"/>
        </w:rPr>
        <w:t>необходимыми для жизни и профессиональной реализации личности школьника в поликультурной и высокотехнологичной среде.</w:t>
      </w:r>
    </w:p>
    <w:p w:rsidR="00460ABB" w:rsidRPr="005431C8" w:rsidRDefault="00F707C4" w:rsidP="008D50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:rsidR="00460ABB" w:rsidRPr="005431C8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/>
          <w:sz w:val="28"/>
          <w:szCs w:val="28"/>
        </w:rPr>
        <w:t xml:space="preserve">Принцип проектирования педагогической технологии в системе личностно - ориентированного обучения </w:t>
      </w:r>
      <w:r w:rsidRPr="005431C8">
        <w:rPr>
          <w:rFonts w:ascii="Times New Roman" w:hAnsi="Times New Roman"/>
          <w:sz w:val="28"/>
          <w:szCs w:val="28"/>
        </w:rPr>
        <w:t>предполагает формулировку диагностической цели обучения в действиях учащихся; определение уровня личностного развития учащихся; определение уровня и качества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программно – методического обеспечения учебного предмета; структурирование содержания материала учебного курса по стержневым линиям; построение процесса обучения (планирование) на основе учета уровня развития учащихся класса; индивидуализация педагогической технологии за счет выбора личностно значимых, хорошо освоенных и адекватных индивидуальному стилю методов и приемов обучения.</w:t>
      </w:r>
    </w:p>
    <w:p w:rsidR="00460ABB" w:rsidRPr="005431C8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/>
          <w:sz w:val="28"/>
          <w:szCs w:val="28"/>
        </w:rPr>
        <w:t xml:space="preserve">Принцип открытости образовательной среды школы </w:t>
      </w:r>
      <w:r w:rsidRPr="005431C8">
        <w:rPr>
          <w:rFonts w:ascii="Times New Roman" w:hAnsi="Times New Roman"/>
          <w:sz w:val="28"/>
          <w:szCs w:val="28"/>
        </w:rPr>
        <w:t>предполагает взаимосвязь ее с окружающей средой. Она определена пространственными, временными и функциональными отношениями школы с объектами и субъектами внешней действительности, которые тоже являются открытыми системами. В этой связи важно, что школа становится открытым культурным социально – педагогическим центром микрорайона.</w:t>
      </w:r>
    </w:p>
    <w:p w:rsidR="00460ABB" w:rsidRPr="005431C8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/>
          <w:sz w:val="28"/>
          <w:szCs w:val="28"/>
        </w:rPr>
        <w:t>Принцип педагогической поддержки</w:t>
      </w:r>
      <w:r w:rsidRPr="005431C8">
        <w:rPr>
          <w:rFonts w:ascii="Times New Roman" w:hAnsi="Times New Roman"/>
          <w:sz w:val="28"/>
          <w:szCs w:val="28"/>
        </w:rPr>
        <w:t xml:space="preserve"> рассматривается как особая сфера деятельности в образовании, направленная на самостановление ребенка как индивидуальности и представляющая процесс совместного определения со школьником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его собственных интересов и путей преодоления проблем, мешающих ему сохранить свое человеческое достоинство и самостоятельно достигать желаемых результатов в различных сферах.</w:t>
      </w:r>
    </w:p>
    <w:p w:rsidR="00460ABB" w:rsidRPr="005431C8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/>
          <w:sz w:val="28"/>
          <w:szCs w:val="28"/>
        </w:rPr>
        <w:t>Принцип гуманизации</w:t>
      </w:r>
      <w:r w:rsidRPr="005431C8">
        <w:rPr>
          <w:rFonts w:ascii="Times New Roman" w:hAnsi="Times New Roman"/>
          <w:sz w:val="28"/>
          <w:szCs w:val="28"/>
        </w:rPr>
        <w:t xml:space="preserve"> предполагает, что педагог ставит ученика в позицию полноправного субъекта учения, создавая тем самым условия для его творческой самореализации; групповая работа в школе сочетается с индивидуальной и особое внимание уделяется развитию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индивидуального стиля деятельности ребенка.</w:t>
      </w:r>
    </w:p>
    <w:p w:rsidR="00460ABB" w:rsidRPr="005431C8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i/>
          <w:sz w:val="28"/>
          <w:szCs w:val="28"/>
        </w:rPr>
        <w:lastRenderedPageBreak/>
        <w:t>Принцип вариативности</w:t>
      </w:r>
      <w:r w:rsidRPr="005431C8">
        <w:rPr>
          <w:rFonts w:ascii="Times New Roman" w:hAnsi="Times New Roman"/>
          <w:sz w:val="28"/>
          <w:szCs w:val="28"/>
        </w:rPr>
        <w:t xml:space="preserve"> предполагает, что должна быть достаточно обеспечена вариативность содержания, методов, форм, приемов обучении, а также образовательной среды в целом. Основу вариативности составляет ориентация на удовлетворение различных образовательных потребностей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учащихся, учет их интересов.</w:t>
      </w:r>
    </w:p>
    <w:p w:rsidR="000851E1" w:rsidRDefault="000851E1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384" w:rsidRDefault="005A6384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A6384" w:rsidRDefault="00F707C4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Модели выпускника и педагога</w:t>
      </w:r>
      <w:r w:rsidR="005431C8"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как ожидаемый результат деятельности</w:t>
      </w:r>
      <w:r w:rsidR="005A638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всех субъектов образовательного процесса.</w:t>
      </w:r>
    </w:p>
    <w:p w:rsidR="005A6384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Выпускник I уровня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(начального общего образования)</w:t>
      </w:r>
    </w:p>
    <w:p w:rsidR="005A6384" w:rsidRDefault="00460ABB" w:rsidP="005A6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Это учащийся, который</w:t>
      </w:r>
      <w:r w:rsidRPr="005431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обладает сформированными в достаточной для дальнейшего обучения и непрерывного познания степени предметными и метапредметными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результатами освоения учебных программ по всем учебным предметам начального общего образования;</w:t>
      </w:r>
      <w:r w:rsidR="005A63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обладает следующими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личностными качествами: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любовь к своему народу, своему городу, своей Родине,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уважение и принятие ценностей семьи и общества,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любознательность, стремление к познанию окружающего мира,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потребность в творческих видах деятельности,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коммуникативность, доброжелательность, умение слушать и слышать собеседника, обосновывать свою точку зрения,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самостоятельность, самоконтроль, готовность отвечать за свои поступки перед семьёй и обществом,</w:t>
      </w:r>
    </w:p>
    <w:p w:rsidR="005A6384" w:rsidRDefault="00460ABB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выполнение правил здорового и безопасного для себя и окружающих образа жизни.</w:t>
      </w:r>
    </w:p>
    <w:p w:rsidR="005A6384" w:rsidRDefault="00F46996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использует различные способы</w:t>
      </w:r>
      <w:r w:rsidR="00460ABB" w:rsidRPr="005431C8">
        <w:rPr>
          <w:rFonts w:ascii="Times New Roman" w:hAnsi="Times New Roman"/>
          <w:sz w:val="28"/>
          <w:szCs w:val="28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  <w:r w:rsidR="00460ABB" w:rsidRPr="005431C8">
        <w:rPr>
          <w:rFonts w:ascii="Times New Roman" w:hAnsi="Times New Roman"/>
          <w:sz w:val="28"/>
          <w:szCs w:val="28"/>
        </w:rPr>
        <w:lastRenderedPageBreak/>
        <w:t>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460ABB" w:rsidRPr="005431C8">
        <w:rPr>
          <w:rFonts w:ascii="Times New Roman" w:hAnsi="Times New Roman"/>
          <w:sz w:val="28"/>
          <w:szCs w:val="28"/>
        </w:rPr>
        <w:t>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60ABB" w:rsidRPr="005431C8" w:rsidRDefault="00F46996" w:rsidP="00D8673A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умеет</w:t>
      </w:r>
      <w:r w:rsidR="00460ABB" w:rsidRPr="005431C8">
        <w:rPr>
          <w:rFonts w:ascii="Times New Roman" w:hAnsi="Times New Roman"/>
          <w:sz w:val="28"/>
          <w:szCs w:val="28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0851E1" w:rsidRDefault="00460ABB" w:rsidP="000851E1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Выпускник II уровня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(основного общего образования)</w:t>
      </w:r>
    </w:p>
    <w:p w:rsidR="00E67E89" w:rsidRDefault="00F46996" w:rsidP="000851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Это уча</w:t>
      </w:r>
      <w:r w:rsidR="00460ABB" w:rsidRPr="005431C8">
        <w:rPr>
          <w:rFonts w:ascii="Times New Roman" w:hAnsi="Times New Roman"/>
          <w:sz w:val="28"/>
          <w:szCs w:val="28"/>
          <w:shd w:val="clear" w:color="auto" w:fill="FFFFFF"/>
        </w:rPr>
        <w:t>щийся, у которого</w:t>
      </w:r>
      <w:r w:rsidR="00460ABB" w:rsidRPr="005431C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60ABB" w:rsidRPr="005431C8">
        <w:rPr>
          <w:rFonts w:ascii="Times New Roman" w:hAnsi="Times New Roman"/>
          <w:sz w:val="28"/>
          <w:szCs w:val="28"/>
          <w:shd w:val="clear" w:color="auto" w:fill="FFFFFF"/>
        </w:rPr>
        <w:t>сформированы ключевые компетентности, имеющие универсальное значение для различных видов деятельности (обобщённые способы решения учебных задач, жизненных ситуаций, коммуникативные, информационные, исследовательские умения), умение работать с различными источниками информации, моделировать, конструировать, умение жить в реальном мире;</w:t>
      </w:r>
      <w:r w:rsidR="00E67E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67E89" w:rsidRDefault="00460ABB" w:rsidP="000851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развита познавательная активность, способность к творчеству;</w:t>
      </w:r>
    </w:p>
    <w:p w:rsidR="00E67E89" w:rsidRDefault="00460ABB" w:rsidP="000851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сформированы следующие личностные качества:</w:t>
      </w:r>
    </w:p>
    <w:p w:rsidR="00E67E89" w:rsidRDefault="00460ABB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социальная взрослость, способность к профессиональному самоопределению,</w:t>
      </w:r>
    </w:p>
    <w:p w:rsidR="00E67E89" w:rsidRDefault="00460ABB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культура взаимодействия в коллективе, совместной деятельности;</w:t>
      </w:r>
    </w:p>
    <w:p w:rsidR="00E67E89" w:rsidRPr="00E67E89" w:rsidRDefault="00460ABB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E67E89">
        <w:rPr>
          <w:rFonts w:ascii="Times New Roman" w:hAnsi="Times New Roman"/>
          <w:sz w:val="28"/>
          <w:szCs w:val="28"/>
          <w:shd w:val="clear" w:color="auto" w:fill="FFFFFF"/>
        </w:rPr>
        <w:t>ответственность за свои слова и поступки, за принятые решения, чувство</w:t>
      </w:r>
      <w:r w:rsidR="00E67E89" w:rsidRPr="00E67E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7E89">
        <w:rPr>
          <w:rFonts w:ascii="Times New Roman" w:hAnsi="Times New Roman"/>
          <w:sz w:val="28"/>
          <w:szCs w:val="28"/>
          <w:shd w:val="clear" w:color="auto" w:fill="FFFFFF"/>
        </w:rPr>
        <w:t>долга перед семьёй и обществом.</w:t>
      </w:r>
    </w:p>
    <w:p w:rsidR="00E67E89" w:rsidRPr="00E67E89" w:rsidRDefault="00E1190E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Style w:val="dash041e005f0431005f044b005f0447005f043d005f044b005f0439005f005fchar1char1"/>
          <w:rFonts w:ascii="Calibri" w:hAnsi="Calibri"/>
          <w:sz w:val="28"/>
          <w:szCs w:val="22"/>
        </w:rPr>
      </w:pPr>
      <w:r w:rsidRPr="00E67E89">
        <w:rPr>
          <w:rStyle w:val="dash041e005f0431005f044b005f0447005f043d005f044b005f0439005f005fchar1char1"/>
          <w:sz w:val="28"/>
        </w:rPr>
        <w:t>сформированы и развиты</w:t>
      </w:r>
      <w:r w:rsidR="00460ABB" w:rsidRPr="00E67E89">
        <w:rPr>
          <w:rStyle w:val="dash041e005f0431005f044b005f0447005f043d005f044b005f0439005f005fchar1char1"/>
          <w:sz w:val="28"/>
        </w:rPr>
        <w:t xml:space="preserve"> компетентности в области использования информационно-коммуникационных технологий (далее ИКТ– компетенции);</w:t>
      </w:r>
    </w:p>
    <w:p w:rsidR="00E67E89" w:rsidRPr="00E67E89" w:rsidRDefault="00E1190E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rStyle w:val="dash041e005f0431005f044b005f0447005f043d005f044b005f0439005f005fchar1char1"/>
          <w:rFonts w:ascii="Calibri" w:hAnsi="Calibri"/>
          <w:sz w:val="28"/>
          <w:szCs w:val="22"/>
        </w:rPr>
      </w:pPr>
      <w:r w:rsidRPr="00E67E89">
        <w:rPr>
          <w:rStyle w:val="dash041e005f0431005f044b005f0447005f043d005f044b005f0439005f005fchar1char1"/>
          <w:sz w:val="28"/>
        </w:rPr>
        <w:t>умения</w:t>
      </w:r>
      <w:r w:rsidR="005431C8" w:rsidRPr="00E67E89">
        <w:rPr>
          <w:rStyle w:val="dash041e005f0431005f044b005f0447005f043d005f044b005f0439005f005fchar1char1"/>
          <w:sz w:val="28"/>
        </w:rPr>
        <w:t xml:space="preserve"> </w:t>
      </w:r>
      <w:r w:rsidR="00460ABB" w:rsidRPr="00E67E89">
        <w:rPr>
          <w:rStyle w:val="dash041e005f0431005f044b005f0447005f043d005f044b005f0439005f005fchar1char1"/>
          <w:sz w:val="28"/>
        </w:rPr>
        <w:t>определять понятия, создавать обобщения, устанавливать аналогии, классифицировать,</w:t>
      </w:r>
      <w:r w:rsidR="005431C8" w:rsidRPr="00E67E89">
        <w:rPr>
          <w:rStyle w:val="dash041e005f0431005f044b005f0447005f043d005f044b005f0439005f005fchar1char1"/>
          <w:sz w:val="28"/>
        </w:rPr>
        <w:t xml:space="preserve"> </w:t>
      </w:r>
      <w:r w:rsidR="00460ABB" w:rsidRPr="00E67E89">
        <w:rPr>
          <w:rStyle w:val="dash041e005f0431005f044b005f0447005f043d005f044b005f0439005f005fchar1char1"/>
          <w:sz w:val="28"/>
        </w:rPr>
        <w:t xml:space="preserve">самостоятельно выбирать основания и критерии для классификации, устанавливать причинно-следственные </w:t>
      </w:r>
      <w:r w:rsidR="00460ABB" w:rsidRPr="00E67E89">
        <w:rPr>
          <w:rStyle w:val="dash041e005f0431005f044b005f0447005f043d005f044b005f0439005f005fchar1char1"/>
          <w:sz w:val="28"/>
        </w:rPr>
        <w:lastRenderedPageBreak/>
        <w:t>связи, строить</w:t>
      </w:r>
      <w:r w:rsidR="005431C8" w:rsidRPr="00E67E89">
        <w:rPr>
          <w:rStyle w:val="dash041e005f0431005f044b005f0447005f043d005f044b005f0439005f005fchar1char1"/>
          <w:sz w:val="28"/>
        </w:rPr>
        <w:t xml:space="preserve"> </w:t>
      </w:r>
      <w:r w:rsidR="00460ABB" w:rsidRPr="00E67E89">
        <w:rPr>
          <w:rStyle w:val="dash041e005f0431005f044b005f0447005f043d005f044b005f0439005f005fchar1char1"/>
          <w:sz w:val="28"/>
        </w:rPr>
        <w:t>логическое рассуждение, умозаключение (индуктивное, дедуктивное</w:t>
      </w:r>
      <w:r w:rsidR="005431C8" w:rsidRPr="00E67E89">
        <w:rPr>
          <w:rStyle w:val="dash041e005f0431005f044b005f0447005f043d005f044b005f0439005f005fchar1char1"/>
          <w:sz w:val="28"/>
        </w:rPr>
        <w:t xml:space="preserve"> </w:t>
      </w:r>
      <w:r w:rsidR="00460ABB" w:rsidRPr="00E67E89">
        <w:rPr>
          <w:rStyle w:val="dash041e005f0431005f044b005f0447005f043d005f044b005f0439005f005fchar1char1"/>
          <w:sz w:val="28"/>
        </w:rPr>
        <w:t>и по аналогии) и делать выводы;</w:t>
      </w:r>
    </w:p>
    <w:p w:rsidR="00460ABB" w:rsidRPr="00E67E89" w:rsidRDefault="00E1190E" w:rsidP="00D8673A">
      <w:pPr>
        <w:numPr>
          <w:ilvl w:val="0"/>
          <w:numId w:val="39"/>
        </w:numPr>
        <w:spacing w:after="0" w:line="360" w:lineRule="auto"/>
        <w:ind w:left="426" w:hanging="426"/>
        <w:jc w:val="both"/>
        <w:rPr>
          <w:sz w:val="28"/>
        </w:rPr>
      </w:pPr>
      <w:r w:rsidRPr="00E67E89">
        <w:rPr>
          <w:rStyle w:val="dash041e005f0431005f044b005f0447005f043d005f044b005f0439005f005fchar1char1"/>
          <w:sz w:val="28"/>
        </w:rPr>
        <w:t>умения</w:t>
      </w:r>
      <w:r w:rsidR="00460ABB" w:rsidRPr="00E67E89">
        <w:rPr>
          <w:rStyle w:val="dash041e005f0431005f044b005f0447005f043d005f044b005f0439005f005fchar1char1"/>
          <w:sz w:val="28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 w:rsidRPr="00E67E89">
        <w:rPr>
          <w:rStyle w:val="dash041e005f0431005f044b005f0447005f043d005f044b005f0439005f005fchar1char1"/>
          <w:sz w:val="28"/>
        </w:rPr>
        <w:t>.</w:t>
      </w:r>
    </w:p>
    <w:p w:rsidR="00460ABB" w:rsidRPr="005431C8" w:rsidRDefault="00460ABB" w:rsidP="00E67E89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</w:rPr>
      </w:pPr>
    </w:p>
    <w:p w:rsidR="00E67E89" w:rsidRDefault="00460ABB" w:rsidP="00E67E89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b/>
          <w:sz w:val="28"/>
          <w:szCs w:val="28"/>
          <w:shd w:val="clear" w:color="auto" w:fill="FFFFFF"/>
        </w:rPr>
        <w:t>Выпускник III уровня</w:t>
      </w:r>
      <w:r w:rsidRPr="005431C8">
        <w:rPr>
          <w:sz w:val="28"/>
          <w:szCs w:val="28"/>
          <w:shd w:val="clear" w:color="auto" w:fill="FFFFFF"/>
        </w:rPr>
        <w:t xml:space="preserve"> (среднего</w:t>
      </w:r>
      <w:r w:rsidR="005431C8" w:rsidRPr="005431C8">
        <w:rPr>
          <w:sz w:val="28"/>
          <w:szCs w:val="28"/>
          <w:shd w:val="clear" w:color="auto" w:fill="FFFFFF"/>
        </w:rPr>
        <w:t xml:space="preserve"> </w:t>
      </w:r>
      <w:r w:rsidRPr="005431C8">
        <w:rPr>
          <w:sz w:val="28"/>
          <w:szCs w:val="28"/>
          <w:shd w:val="clear" w:color="auto" w:fill="FFFFFF"/>
        </w:rPr>
        <w:t>общего образования)</w:t>
      </w:r>
    </w:p>
    <w:p w:rsidR="00E67E89" w:rsidRDefault="00460ABB" w:rsidP="00E67E89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Это человек, который: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имеет прочные базовые знания, способные обеспечить успешное продолжение образования, непрерывность познания;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обладает научным мировоззрением, осознанием глобальных проблем современности и своей роли в их решении, интеллектуальной зрелостью, творческой активностью, мотивацией к труду;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адаптирован к жизни в информационном обществе, обладает информационной</w:t>
      </w:r>
      <w:r w:rsidR="005431C8" w:rsidRPr="005431C8">
        <w:rPr>
          <w:sz w:val="28"/>
          <w:szCs w:val="28"/>
          <w:shd w:val="clear" w:color="auto" w:fill="FFFFFF"/>
        </w:rPr>
        <w:t xml:space="preserve"> </w:t>
      </w:r>
      <w:r w:rsidRPr="005431C8">
        <w:rPr>
          <w:sz w:val="28"/>
          <w:szCs w:val="28"/>
          <w:shd w:val="clear" w:color="auto" w:fill="FFFFFF"/>
        </w:rPr>
        <w:t>защищённостью;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обладает опытом самостоятельного социального действия; активно-деятельностной позицией;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характеризуется следующими личностными качествами: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патриотизм, осознание своей сопричастности к судьбам Родины,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уважение к ценностям других культур, конфессий и мировоззрений,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толерантность,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уважение к другим людям, готовность к сотрудничеству для достижения совместного результата,</w:t>
      </w:r>
    </w:p>
    <w:p w:rsidR="00E67E89" w:rsidRDefault="00460ABB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8"/>
          <w:shd w:val="clear" w:color="auto" w:fill="FFFFFF"/>
        </w:rPr>
        <w:t>способность принимать самостоятельные решения и нести за них ответственность перед собой и другими</w:t>
      </w:r>
      <w:r w:rsidR="00B36FFB" w:rsidRPr="005431C8">
        <w:rPr>
          <w:sz w:val="28"/>
          <w:szCs w:val="28"/>
          <w:shd w:val="clear" w:color="auto" w:fill="FFFFFF"/>
        </w:rPr>
        <w:t>,</w:t>
      </w:r>
    </w:p>
    <w:p w:rsidR="00460ABB" w:rsidRPr="005431C8" w:rsidRDefault="00E1190E" w:rsidP="00D8673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5431C8">
        <w:rPr>
          <w:sz w:val="28"/>
          <w:szCs w:val="21"/>
        </w:rPr>
        <w:t>сформированы</w:t>
      </w:r>
      <w:r w:rsidRPr="005431C8">
        <w:rPr>
          <w:b/>
          <w:sz w:val="28"/>
          <w:szCs w:val="21"/>
        </w:rPr>
        <w:t xml:space="preserve"> </w:t>
      </w:r>
      <w:r w:rsidR="00460ABB" w:rsidRPr="005431C8">
        <w:rPr>
          <w:sz w:val="28"/>
          <w:szCs w:val="21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 умение использовать средства информационных и </w:t>
      </w:r>
      <w:r w:rsidR="00460ABB" w:rsidRPr="005431C8">
        <w:rPr>
          <w:sz w:val="28"/>
          <w:szCs w:val="21"/>
        </w:rPr>
        <w:lastRenderedPageBreak/>
        <w:t>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Pr="005431C8">
        <w:rPr>
          <w:sz w:val="28"/>
          <w:szCs w:val="21"/>
        </w:rPr>
        <w:t>.</w:t>
      </w:r>
    </w:p>
    <w:p w:rsidR="00E67E89" w:rsidRDefault="00E67E89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ABB" w:rsidRPr="005431C8" w:rsidRDefault="00460ABB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Модель профессиональной деятельности педагога</w:t>
      </w:r>
      <w:r w:rsidR="00845BF8" w:rsidRPr="005431C8">
        <w:rPr>
          <w:rFonts w:ascii="Times New Roman" w:hAnsi="Times New Roman"/>
          <w:b/>
          <w:sz w:val="28"/>
          <w:szCs w:val="28"/>
        </w:rPr>
        <w:t xml:space="preserve"> «Школы информационной культуры»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Познавательная деятельность: дистанционное обучение для повышения квалификации, активное участие в работе методических форумов, конференций, вебинаров, знакомство с педагогическим</w:t>
      </w:r>
      <w:r w:rsidR="00E1190E" w:rsidRPr="005431C8">
        <w:rPr>
          <w:rFonts w:ascii="Times New Roman" w:hAnsi="Times New Roman"/>
          <w:sz w:val="28"/>
          <w:szCs w:val="28"/>
        </w:rPr>
        <w:t>и и методическими инновациями (</w:t>
      </w:r>
      <w:r w:rsidRPr="005431C8">
        <w:rPr>
          <w:rFonts w:ascii="Times New Roman" w:hAnsi="Times New Roman"/>
          <w:sz w:val="28"/>
          <w:szCs w:val="28"/>
        </w:rPr>
        <w:t>в том числе через сайты);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Организаторская деятельность: использование информационных ресурсов в преподавании своего предмета (электронные приложения к учебникам, справочные материалы, базы данных, коллекции ЭОР, обучающие программы), разработка собственных ЭОР, создание банка дидактических материалов для уроков;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Проектировочная деятельность: накопление, хранение и обра</w:t>
      </w:r>
      <w:r w:rsidR="00E1190E" w:rsidRPr="005431C8">
        <w:rPr>
          <w:rFonts w:ascii="Times New Roman" w:hAnsi="Times New Roman"/>
          <w:sz w:val="28"/>
          <w:szCs w:val="28"/>
        </w:rPr>
        <w:t>ботка информации об уча</w:t>
      </w:r>
      <w:r w:rsidRPr="005431C8">
        <w:rPr>
          <w:rFonts w:ascii="Times New Roman" w:hAnsi="Times New Roman"/>
          <w:sz w:val="28"/>
          <w:szCs w:val="28"/>
        </w:rPr>
        <w:t>щихся и тенденциях изменения параметров учебного процесса для прогнозирования последующего развития учащихся;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Конструктивная деятельность: использование электронных библиографий и каталогов, базы данных об учащихся и их успеваемости, текстовых редакторов и электронных таблиц для оптимизации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своей деятельности (составление рабочих программ, отчетов, аналитических материалов);</w:t>
      </w:r>
    </w:p>
    <w:p w:rsidR="00460ABB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Коммуникативная деятельность: применение психодиагностических компьютерных программ, программ экспертной оценки для диагностики уровня делового общения.</w:t>
      </w:r>
    </w:p>
    <w:p w:rsidR="00E67E89" w:rsidRPr="005431C8" w:rsidRDefault="00E67E89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ABB" w:rsidRPr="005431C8" w:rsidRDefault="00F707C4" w:rsidP="00E67E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</w:rPr>
        <w:t>Основные направления реализации программы развития «Школа информационной культуры»</w:t>
      </w:r>
    </w:p>
    <w:p w:rsidR="00460ABB" w:rsidRPr="005431C8" w:rsidRDefault="00460ABB" w:rsidP="005A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Раздел</w:t>
      </w:r>
      <w:r w:rsidR="005431C8" w:rsidRPr="005431C8">
        <w:rPr>
          <w:rFonts w:ascii="Times New Roman" w:hAnsi="Times New Roman"/>
          <w:b/>
          <w:sz w:val="28"/>
          <w:szCs w:val="28"/>
        </w:rPr>
        <w:t xml:space="preserve"> </w:t>
      </w:r>
      <w:r w:rsidRPr="005431C8">
        <w:rPr>
          <w:rFonts w:ascii="Times New Roman" w:hAnsi="Times New Roman"/>
          <w:b/>
          <w:sz w:val="28"/>
          <w:szCs w:val="28"/>
        </w:rPr>
        <w:t>«Совершенствование единого информационного пространства школы»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Компьютеризация и информатизация школы, использование новых информационных технологий достигает уровня, когда можно пробовать приступить к формированию единого информационного пространства образовательной среды.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Накопленный материал в области организационной, методической, воспитательной и административно-хозяйственной деятельности школы должен быть использован в полном объеме. Разрозненная система создания документации, </w:t>
      </w:r>
      <w:r w:rsidR="000D7E3A" w:rsidRPr="005431C8">
        <w:rPr>
          <w:rFonts w:ascii="Times New Roman" w:hAnsi="Times New Roman"/>
          <w:sz w:val="28"/>
          <w:szCs w:val="28"/>
        </w:rPr>
        <w:t>обработки и хранения информации</w:t>
      </w:r>
      <w:r w:rsidRPr="005431C8">
        <w:rPr>
          <w:rFonts w:ascii="Times New Roman" w:hAnsi="Times New Roman"/>
          <w:sz w:val="28"/>
          <w:szCs w:val="28"/>
        </w:rPr>
        <w:t xml:space="preserve"> приводит к частичному дублированию документов, ненадежной системе хранения; накопленный материал не используется в полном объеме, так как не имеет общего стандарта хранения, что приводит к затруднению поиска информации.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Необходимо выработать общий стандарт хранения, определить политику доступа к информации всем участникам образовательного процесса в соответствии с их должностными и функциональными обязанностями и к индивидуальному блоку информации авторизованному пользователю в соответствии с его правами и компетенцией.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Единое информационное пространство школы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</w:t>
      </w:r>
      <w:r w:rsidR="00B30F99" w:rsidRPr="005431C8">
        <w:rPr>
          <w:rFonts w:ascii="Times New Roman" w:hAnsi="Times New Roman"/>
          <w:sz w:val="28"/>
          <w:szCs w:val="28"/>
        </w:rPr>
        <w:t xml:space="preserve"> ( законные представители)</w:t>
      </w:r>
      <w:r w:rsidRPr="005431C8">
        <w:rPr>
          <w:rFonts w:ascii="Times New Roman" w:hAnsi="Times New Roman"/>
          <w:sz w:val="28"/>
          <w:szCs w:val="28"/>
        </w:rPr>
        <w:t xml:space="preserve">. Практически все участники образовательного процесса объединены между собой соответствующими информационными потоками. 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Одной из важнейших проблем является процесс эффективного использования информационно-коммуникационных технологий (ИКТ) в школе. Вместе с тем использование ИКТ и электронных образовательных </w:t>
      </w:r>
      <w:r w:rsidRPr="005431C8">
        <w:rPr>
          <w:rFonts w:ascii="Times New Roman" w:hAnsi="Times New Roman"/>
          <w:sz w:val="28"/>
          <w:szCs w:val="28"/>
        </w:rPr>
        <w:lastRenderedPageBreak/>
        <w:t xml:space="preserve">ресурсов (ЭОР) в образовательной и управленческой практике носит большей частью эпизодический характер. Целостная электронная образовательная среда как фактор повышения качества образования пока не создана. Решением этой проблемы являются мероприятия по созданию технических и технологических условий, которые позволят преподавателям и учащимся получить эффективный доступ к источникам достоверной информации по всем отраслям науки и техники, широко использовать новые ЭОР и пособия в процессе обучения, в том числе дистанционного. 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Создание единой информационной компьютерной сети и доступ к научно-методическим, дидактическим, информационно-аналитическим и административно-хозяйственным материалам всех участников образовательного процесса в соответствии с их правами и компетенцией становится главной </w:t>
      </w:r>
      <w:r w:rsidRPr="005431C8">
        <w:rPr>
          <w:rFonts w:ascii="Times New Roman" w:hAnsi="Times New Roman"/>
          <w:b/>
          <w:sz w:val="28"/>
          <w:szCs w:val="28"/>
        </w:rPr>
        <w:t>целью</w:t>
      </w:r>
      <w:r w:rsidRPr="005431C8">
        <w:rPr>
          <w:rFonts w:ascii="Times New Roman" w:hAnsi="Times New Roman"/>
          <w:sz w:val="28"/>
          <w:szCs w:val="28"/>
        </w:rPr>
        <w:t xml:space="preserve"> раздела программы.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выделить следующие </w:t>
      </w:r>
      <w:r w:rsidRPr="005431C8">
        <w:rPr>
          <w:rFonts w:ascii="Times New Roman" w:hAnsi="Times New Roman"/>
          <w:b/>
          <w:sz w:val="28"/>
          <w:szCs w:val="28"/>
        </w:rPr>
        <w:t>задачи</w:t>
      </w:r>
      <w:r w:rsidRPr="005431C8">
        <w:rPr>
          <w:rFonts w:ascii="Times New Roman" w:hAnsi="Times New Roman"/>
          <w:sz w:val="28"/>
          <w:szCs w:val="28"/>
        </w:rPr>
        <w:t>: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Встраивание информационного пространства МАОУ «СОШ № 11» в информационное пространство муниципального и регионального уровней.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Объединение всех компьютерных автоматизированных рабочих мест (АРМ) школы в локальную компьютерную сеть.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Апробация и внедрение существующих компьютерных программно-методических комплексов в учебный и воспитательный процессы.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банка цифровых образовательных ресурсов (ЦОР) в школе по основным общеобразовательным и профильным предметам.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и систематизация электронной номенклатуры дел (ЭНД) по всем направлениям деятельности школы.</w:t>
      </w:r>
    </w:p>
    <w:p w:rsidR="00E67E89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дистанционной и локальной системы обучения и контроля знаний учащихся (внедрение дистанционных форм образования). Проведение мониторинга качества знаний.</w:t>
      </w:r>
    </w:p>
    <w:p w:rsidR="00460ABB" w:rsidRPr="005431C8" w:rsidRDefault="00460ABB" w:rsidP="00D867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Обеспечение доступа в локальную и глобальную компьютерную сеть всех участников образовательного процесса.</w:t>
      </w:r>
    </w:p>
    <w:p w:rsidR="00E67E89" w:rsidRDefault="00E67E89" w:rsidP="005A638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0ABB" w:rsidRPr="005431C8" w:rsidRDefault="00460ABB" w:rsidP="005A638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Определение функций единой информационной образовательной среды.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единого информационного пространства: создание эффективной системы классификации информации по различным направлениям деятельности образовательного учреждения (электронная номенклатура дел), создание единой компьютерной системы обучения и контроля знаний, использование возможностей ее дистанционного использования.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Повышение достоверности информации и надежности ее хранения (создание резервных копий, использование устойчивых вычислительных систем, миниминизирующих сбои в системе хранения информации); обработка текущих документов на базе сформированной системы отчетности.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Построение мониторинга качества образования в школе на основе ФГОС, прогнозирования, действующей системы анализа знаний и УУД.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Накопление дидактического, методического материала, единиц содержания учебного материала; классификация по курсам, учебным разделам, темам.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прозрачного доступа к информации всем участникам образовательного процесса и к индивидуальному блоку информации авторизованному пользователю в соответствии с его правами и компетенцией.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Возможность доступа в глобальную сеть Интернет и использования ее ресурсов.</w:t>
      </w:r>
    </w:p>
    <w:p w:rsidR="00460ABB" w:rsidRPr="005431C8" w:rsidRDefault="00460ABB" w:rsidP="00D8673A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Использование возможностей электронной почты для скоростного обмена информацией.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lastRenderedPageBreak/>
        <w:t>Мероприятия:</w:t>
      </w:r>
    </w:p>
    <w:p w:rsidR="00722428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Разработка модели управления процессом формирования единого информационного образовательного пространства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в аспекте цифровой школы.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</w:rPr>
        <w:t>Р</w:t>
      </w:r>
      <w:r w:rsidR="00722428" w:rsidRPr="005431C8">
        <w:rPr>
          <w:rFonts w:ascii="Times New Roman" w:hAnsi="Times New Roman"/>
          <w:sz w:val="28"/>
          <w:szCs w:val="28"/>
          <w:shd w:val="clear" w:color="auto" w:fill="FFFFFF"/>
        </w:rPr>
        <w:t>асширение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имеющегося информационного пространства школы структурными подразделениями и кабинетами: сетевой центр (серверная), предметные классы, оснащенные интерактивными комплексами.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</w:rPr>
        <w:t>Создание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Интранета – внутришкольной компьютерной сети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в целях ускорения документооборота, формирования единого хранилища справочной информации и нормативной документации, доступа к общим ресурсам, эффективное информационного взаимодействия участников образовательного процесса внутри учебного заведения</w:t>
      </w:r>
      <w:r w:rsidR="000D7E3A" w:rsidRPr="005431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Обеспечение информационного взаимодействия с внешними лицами и организациями, такими как родители</w:t>
      </w:r>
      <w:r w:rsidR="00B30F99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(законные представители)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, другие школы и т.п. на глобальном уровне с использованием выхода в сеть Интернет, максимально широкого доступа участников образовательного процесса (учеников, педагогических работников, руководителей образовательного учреждения, родителей) к региональным, российским и мировым информационно-образовательным и развивающим ресурсам.</w:t>
      </w:r>
    </w:p>
    <w:p w:rsidR="00722428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Информационное наполнение сайта школы.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Пополнение медиатеки на базе библиотеки востребованными преподавателями и учениками цифровыми образовательными ресурсами, ведение электронного каталога библиотеки.</w:t>
      </w:r>
    </w:p>
    <w:p w:rsidR="00722428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Внедрение программного комплекса в систему администрирования</w:t>
      </w:r>
      <w:r w:rsidR="00722428" w:rsidRPr="005431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22428" w:rsidRPr="005431C8" w:rsidRDefault="00722428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60ABB" w:rsidRPr="005431C8">
        <w:rPr>
          <w:rFonts w:ascii="Times New Roman" w:hAnsi="Times New Roman"/>
          <w:sz w:val="28"/>
          <w:szCs w:val="28"/>
          <w:shd w:val="clear" w:color="auto" w:fill="FFFFFF"/>
        </w:rPr>
        <w:t>оздание на основе имеющихся баз данных единую для всей школы базу данных, содержащую информацию о различных аспектах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ABB" w:rsidRPr="005431C8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 (сведения о сотрудниках, учащихся и родителях</w:t>
      </w:r>
      <w:r w:rsidR="00B30F99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(законных представителей)</w:t>
      </w:r>
      <w:r w:rsidR="00460ABB" w:rsidRPr="005431C8">
        <w:rPr>
          <w:rFonts w:ascii="Times New Roman" w:hAnsi="Times New Roman"/>
          <w:sz w:val="28"/>
          <w:szCs w:val="28"/>
          <w:shd w:val="clear" w:color="auto" w:fill="FFFFFF"/>
        </w:rPr>
        <w:t>, учебный план, расписание, разнообразные отчеты и т.п.);</w:t>
      </w:r>
    </w:p>
    <w:p w:rsidR="00722428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Сохранение результатов учебной деятельности школьников (формирование портфолио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детей), представление их в локальной школьной сети и Интернете.</w:t>
      </w:r>
    </w:p>
    <w:p w:rsidR="00722428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Организация дистанционного обучения.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Предоставление родителям (законным представителям) услуг в электронном виде.</w:t>
      </w:r>
    </w:p>
    <w:p w:rsidR="00460ABB" w:rsidRPr="005431C8" w:rsidRDefault="00156CA5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Реализация данного раздела Программы обеспечит всем учащимся школы независимо от их места жительства, социального, имущественного статуса и состояния здоровья, доступность качественного образования, соответствующего ФГОС и требованиям инновационного социально ориентированного развития Российской Федерации.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От реализации раздела программы следует ожидать: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единой информационной среды школы, которая предполагает регламентированный доступ к внутренним и внешним информационным ресурсам, возможность использования в своей деятельности современных информационных технологий. Включение в муниципальное и региональное информационное пространство.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Оптимизация организации учебного процесса за счет максимальной автоматизации управленческой и учебной деятельности.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качества, доступности и прозрачности образования посредством организации доступа к существующим образовательным ресурсам всех участников образовательного процесса. 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Реализация индивидуальных образовательных маршрутов посредством разработки системы дистанционного обучения для разных категорий учащихся школы.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Создание контента для дистанционного обучения. Использование в учебном процессе современных электронных средств поддержки и сопровождения образовательного процесса, электронных учебных </w:t>
      </w:r>
      <w:r w:rsidRPr="005431C8">
        <w:rPr>
          <w:rFonts w:ascii="Times New Roman" w:hAnsi="Times New Roman"/>
          <w:sz w:val="28"/>
          <w:szCs w:val="28"/>
        </w:rPr>
        <w:lastRenderedPageBreak/>
        <w:t>материалов по основным общеобразовательным предметам и их интеграция с традиционными средствами обучения.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Использование программного обеспечения сетевого тестирования.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Организация электронной библиотеки и медиатеки.</w:t>
      </w:r>
    </w:p>
    <w:p w:rsidR="00460ABB" w:rsidRPr="005431C8" w:rsidRDefault="00460ABB" w:rsidP="00D8673A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Система методической поддержки педагогов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администрации школы в области информационных технологий.</w:t>
      </w:r>
    </w:p>
    <w:p w:rsidR="00460ABB" w:rsidRPr="005431C8" w:rsidRDefault="00460ABB" w:rsidP="005A63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ходе реализации Программы будет сформирован вектор на инновационное развитие образования:</w:t>
      </w:r>
    </w:p>
    <w:p w:rsidR="00460ABB" w:rsidRPr="005431C8" w:rsidRDefault="00460ABB" w:rsidP="00D8673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учащиеся получат доступ к качественному общему образованию, включая возможность использования дистанционных технологий;</w:t>
      </w:r>
    </w:p>
    <w:p w:rsidR="00460ABB" w:rsidRPr="005431C8" w:rsidRDefault="00460ABB" w:rsidP="00D8673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все виды образовательных услуг, предоставление которых возможно с использованием ИКТ, будут предоставляться учащимся в электронном виде; </w:t>
      </w:r>
    </w:p>
    <w:p w:rsidR="00460ABB" w:rsidRPr="005431C8" w:rsidRDefault="006B6B50" w:rsidP="00D8673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все родители (законные представители</w:t>
      </w:r>
      <w:r w:rsidR="00460ABB" w:rsidRPr="005431C8">
        <w:rPr>
          <w:rFonts w:ascii="Times New Roman" w:hAnsi="Times New Roman"/>
          <w:sz w:val="28"/>
          <w:szCs w:val="28"/>
        </w:rPr>
        <w:t>), имеющие доступ в Интернет, будут иметь возможность получать электронную информацию об академических достижениях своих детей (о собственных достижениях);</w:t>
      </w:r>
    </w:p>
    <w:p w:rsidR="00460ABB" w:rsidRPr="005431C8" w:rsidRDefault="00460ABB" w:rsidP="00D8673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за счет применения ИКТ будет обеспечено сокращение не менее чем на 20 % временных и административных затрат школы при подготовке соответствующей отчетной информации о своей деятельности для органов управления образованием различного уровня. </w:t>
      </w:r>
    </w:p>
    <w:p w:rsidR="00E67E89" w:rsidRDefault="00E67E89" w:rsidP="005A6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0ABB" w:rsidRPr="005431C8" w:rsidRDefault="00156CA5" w:rsidP="00E67E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Раздел</w:t>
      </w:r>
      <w:r w:rsidR="005431C8" w:rsidRPr="005431C8">
        <w:rPr>
          <w:rFonts w:ascii="Times New Roman" w:hAnsi="Times New Roman"/>
          <w:b/>
          <w:sz w:val="28"/>
          <w:szCs w:val="28"/>
        </w:rPr>
        <w:t xml:space="preserve"> </w:t>
      </w:r>
      <w:r w:rsidR="00460ABB" w:rsidRPr="005431C8">
        <w:rPr>
          <w:rFonts w:ascii="Times New Roman" w:hAnsi="Times New Roman"/>
          <w:b/>
          <w:sz w:val="28"/>
          <w:szCs w:val="28"/>
        </w:rPr>
        <w:t>«Использование ИКТ для непрерывного профессионального образования педагогов»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 Должна претерпеть изменения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роль учителя: он должен выполнять функции организатора деятельности, </w:t>
      </w:r>
      <w:r w:rsidRPr="005431C8">
        <w:rPr>
          <w:rFonts w:ascii="Times New Roman" w:hAnsi="Times New Roman"/>
          <w:sz w:val="28"/>
          <w:szCs w:val="28"/>
        </w:rPr>
        <w:lastRenderedPageBreak/>
        <w:t>консультанта, наставника, сопровождающего самостоятельную деятельность учащегося.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Процессы модернизации образования, реализация профильного обучения побуждают к поиску иных подходов к управлению системой совершенствования учительского корпуса, созданию гибкой структуры методической службы и такой управленческой системы, которая мотивирует педагогов развивать креативные способности, его профессиональную и ИТ-компетентность. От творческого потенциала личности педагога, его способности воспринимать и реализовывать идеи современной философии образования зависит качество введения ФГОС и других профессиональных задач. 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Необходимо создать такие условия, в которых педагог осознает необходимость повышения уровня профессиональных качеств через анализ собственного педагогического опыта. Это активизирует профессиональное саморазвитие педагога, в результате чего развиваются навыки исследовательской деятельности, а результаты исследовательской деятельности интегрируются в педагогическую или другую деятельность. Учитель, вовлекаемый в процесс управления развитием школы, развивает свой профессионализм.</w:t>
      </w:r>
    </w:p>
    <w:p w:rsidR="00460ABB" w:rsidRPr="005431C8" w:rsidRDefault="00460ABB" w:rsidP="00E6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Цель</w:t>
      </w:r>
      <w:r w:rsidRPr="005431C8">
        <w:rPr>
          <w:rFonts w:ascii="Times New Roman" w:hAnsi="Times New Roman"/>
          <w:sz w:val="28"/>
          <w:szCs w:val="28"/>
        </w:rPr>
        <w:t>: совершенствование и развитие педагогического потенциала педагогов для работы в единой информационной среде школы.</w:t>
      </w:r>
    </w:p>
    <w:p w:rsidR="00460ABB" w:rsidRPr="005431C8" w:rsidRDefault="00460ABB" w:rsidP="00E67E89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Задачи:</w:t>
      </w:r>
    </w:p>
    <w:p w:rsidR="00460ABB" w:rsidRPr="005431C8" w:rsidRDefault="00460ABB" w:rsidP="00D8673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Повысить ИТ-компетентность педагогов путем организации семинаров, курсов повышения квалификации, педагогических мастерских, мастер-классов, вебинаров, открытых уроков;</w:t>
      </w:r>
    </w:p>
    <w:p w:rsidR="00460ABB" w:rsidRPr="005431C8" w:rsidRDefault="00460ABB" w:rsidP="00D8673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Развивать профессиональное мастерство через участие в профессиональных конкурсах;</w:t>
      </w:r>
    </w:p>
    <w:p w:rsidR="00460ABB" w:rsidRPr="005431C8" w:rsidRDefault="00460ABB" w:rsidP="00D8673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Распространять ППО, в том числе через педагогические сетевые сообщества;</w:t>
      </w:r>
    </w:p>
    <w:p w:rsidR="00460ABB" w:rsidRPr="005431C8" w:rsidRDefault="00460ABB" w:rsidP="00D8673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Создать банк собственных ЭОР;</w:t>
      </w:r>
    </w:p>
    <w:p w:rsidR="00460ABB" w:rsidRPr="005431C8" w:rsidRDefault="00460ABB" w:rsidP="00D8673A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Совершенствовать систему стимулирования труда педагогов.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</w:p>
    <w:p w:rsidR="003A1DC9" w:rsidRDefault="00460ABB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1C8">
        <w:rPr>
          <w:rFonts w:ascii="Times New Roman" w:hAnsi="Times New Roman"/>
          <w:bCs/>
          <w:sz w:val="28"/>
          <w:szCs w:val="28"/>
        </w:rPr>
        <w:t>Уровни информационной компетентности соответствуют этапам профессионального совершенствования современного учителя в сфере информационно-коммуникационных технологий.</w:t>
      </w:r>
    </w:p>
    <w:p w:rsidR="003A1DC9" w:rsidRDefault="00460ABB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Знаниевый уровень</w:t>
      </w:r>
      <w:r w:rsidR="003A1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– наиболее массовый, который должен быть освоен всеми педагогическими и административными кадрами.</w:t>
      </w:r>
    </w:p>
    <w:p w:rsidR="003A1DC9" w:rsidRDefault="00460ABB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Уровень организационных инноваций –</w:t>
      </w:r>
      <w:r w:rsidR="003A1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это уровень успешной и продуктивной методической работы. Модернизация сетей образовательных учреждений, объективация результатов образовательной деятельности, диверсификация форм обучения, индивидуализация учебных планов – все эти и многие другие аспекты модернизации образования требуют новых форм методической работы, основанных на информационных технологиях.</w:t>
      </w:r>
    </w:p>
    <w:p w:rsidR="00460ABB" w:rsidRPr="008932C1" w:rsidRDefault="00460ABB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Уровень содержательных инноваций</w:t>
      </w:r>
      <w:r w:rsidR="003A1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предусматривает проектирование и реализацию локальных и пилотных педагогических экспериментов. Парадигма «создания знаний» является для российского </w:t>
      </w:r>
      <w:r w:rsidRPr="008932C1">
        <w:rPr>
          <w:rFonts w:ascii="Times New Roman" w:hAnsi="Times New Roman"/>
          <w:sz w:val="28"/>
          <w:szCs w:val="28"/>
        </w:rPr>
        <w:t xml:space="preserve"> и мирового, включая сферу формирования информационно-коммуникационной компетентности учителей, образования</w:t>
      </w:r>
      <w:r w:rsidR="005431C8" w:rsidRPr="008932C1">
        <w:rPr>
          <w:rFonts w:ascii="Times New Roman" w:hAnsi="Times New Roman"/>
          <w:sz w:val="28"/>
          <w:szCs w:val="28"/>
        </w:rPr>
        <w:t xml:space="preserve"> </w:t>
      </w:r>
      <w:r w:rsidRPr="008932C1">
        <w:rPr>
          <w:rFonts w:ascii="Times New Roman" w:hAnsi="Times New Roman"/>
          <w:sz w:val="28"/>
          <w:szCs w:val="28"/>
        </w:rPr>
        <w:t>подлинно инновационной парадигмой, приходящей на смену старой парадигме – «усвоения знаний».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2C1">
        <w:rPr>
          <w:rFonts w:ascii="Times New Roman" w:hAnsi="Times New Roman"/>
          <w:b/>
          <w:sz w:val="28"/>
          <w:szCs w:val="28"/>
        </w:rPr>
        <w:t>Мероприятия</w:t>
      </w:r>
      <w:r w:rsidRPr="008932C1">
        <w:rPr>
          <w:rFonts w:ascii="Times New Roman" w:hAnsi="Times New Roman"/>
          <w:sz w:val="28"/>
          <w:szCs w:val="28"/>
        </w:rPr>
        <w:t>: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Осознание современных информационно-коммуникационных технологий как части общей информационной компетенции учителя.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Использование информационных ресурсов сети Интернет в организации познавательной деятельности школьников на уроке и во внеурочной деятельности.</w:t>
      </w:r>
    </w:p>
    <w:p w:rsidR="00460ABB" w:rsidRPr="005431C8" w:rsidRDefault="00460ABB" w:rsidP="003A1DC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Использование Интернет–ресурсов в образовательном пространстве школы.</w:t>
      </w:r>
    </w:p>
    <w:p w:rsidR="00460ABB" w:rsidRPr="005431C8" w:rsidRDefault="00460ABB" w:rsidP="003A1DC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Повышение квалификации педагогических и административных кадров, в том числе с помощью дистанционного образования</w:t>
      </w:r>
      <w:r w:rsidR="006B6B50" w:rsidRPr="005431C8">
        <w:rPr>
          <w:rFonts w:ascii="Times New Roman" w:hAnsi="Times New Roman"/>
          <w:sz w:val="28"/>
          <w:szCs w:val="28"/>
        </w:rPr>
        <w:t>.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Расширение использования информационных технологий и электронных образовательных ресурсов сети Интернет в образовательной и воспитательной деятельности школы.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Разработка собственных электронно-образовательных ресурсов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в сетевых педагогических сообществах сообществах</w:t>
      </w:r>
      <w:r w:rsidR="006B6B50" w:rsidRPr="005431C8">
        <w:rPr>
          <w:rFonts w:ascii="Times New Roman" w:hAnsi="Times New Roman"/>
          <w:sz w:val="28"/>
          <w:szCs w:val="28"/>
        </w:rPr>
        <w:t>.</w:t>
      </w:r>
    </w:p>
    <w:p w:rsidR="00460ABB" w:rsidRPr="005431C8" w:rsidRDefault="00460ABB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в инновационной деятельности</w:t>
      </w:r>
      <w:r w:rsidR="006B6B50" w:rsidRPr="005431C8">
        <w:rPr>
          <w:rFonts w:ascii="Times New Roman" w:hAnsi="Times New Roman"/>
          <w:sz w:val="28"/>
          <w:szCs w:val="28"/>
        </w:rPr>
        <w:t>.</w:t>
      </w:r>
    </w:p>
    <w:p w:rsidR="00163E43" w:rsidRPr="005431C8" w:rsidRDefault="00156CA5" w:rsidP="003A1DC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</w:t>
      </w:r>
    </w:p>
    <w:p w:rsidR="00163E43" w:rsidRPr="005431C8" w:rsidRDefault="00156CA5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От педагога к учителю-мастеру, который способен сам воспринимать новые идеи, осуществлять самоанализ и рефлексию своей деятельности</w:t>
      </w:r>
      <w:r w:rsidR="006F5165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(переход к уровню содержательных инноваций);</w:t>
      </w:r>
    </w:p>
    <w:p w:rsidR="00163E43" w:rsidRPr="005431C8" w:rsidRDefault="00156CA5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участие и победы педагогов в профе</w:t>
      </w:r>
      <w:r w:rsidR="00DD62A9" w:rsidRPr="005431C8">
        <w:rPr>
          <w:rFonts w:ascii="Times New Roman" w:hAnsi="Times New Roman"/>
          <w:sz w:val="28"/>
          <w:szCs w:val="28"/>
          <w:shd w:val="clear" w:color="auto" w:fill="FFFFFF"/>
        </w:rPr>
        <w:t>ссиональных конкурсах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3E43" w:rsidRPr="005431C8" w:rsidRDefault="00156CA5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доля педагогического персонала, вовлеченного в учебно-воспитательный процесс</w:t>
      </w:r>
      <w:r w:rsidR="00DD62A9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с использованием средств ИКТ – 100 %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3E43" w:rsidRPr="005431C8" w:rsidRDefault="00156CA5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доля педагогического персонала, об</w:t>
      </w:r>
      <w:r w:rsidR="00DD62A9" w:rsidRPr="005431C8">
        <w:rPr>
          <w:rFonts w:ascii="Times New Roman" w:hAnsi="Times New Roman"/>
          <w:sz w:val="28"/>
          <w:szCs w:val="28"/>
          <w:shd w:val="clear" w:color="auto" w:fill="FFFFFF"/>
        </w:rPr>
        <w:t>ладающего ИКТ- компетентностью – 10</w:t>
      </w:r>
      <w:r w:rsidR="0009652E" w:rsidRPr="005431C8">
        <w:rPr>
          <w:rFonts w:ascii="Times New Roman" w:hAnsi="Times New Roman"/>
          <w:sz w:val="28"/>
          <w:szCs w:val="28"/>
          <w:shd w:val="clear" w:color="auto" w:fill="FFFFFF"/>
        </w:rPr>
        <w:t>0 %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3E43" w:rsidRPr="005431C8" w:rsidRDefault="00156CA5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доля административно-управленческого персонала, использующего ИКТ в</w:t>
      </w:r>
      <w:r w:rsidR="00DD62A9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профессиональной деятельности</w:t>
      </w:r>
      <w:r w:rsidR="005431C8" w:rsidRPr="00543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62A9" w:rsidRPr="005431C8">
        <w:rPr>
          <w:rFonts w:ascii="Times New Roman" w:hAnsi="Times New Roman"/>
          <w:sz w:val="28"/>
          <w:szCs w:val="28"/>
          <w:shd w:val="clear" w:color="auto" w:fill="FFFFFF"/>
        </w:rPr>
        <w:t>- 100 %</w:t>
      </w:r>
      <w:r w:rsidRPr="005431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D62A9" w:rsidRPr="005431C8" w:rsidRDefault="00DD62A9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наличие банка ЭОР педагогов школы;</w:t>
      </w:r>
    </w:p>
    <w:p w:rsidR="00BC6862" w:rsidRPr="005431C8" w:rsidRDefault="00DD62A9" w:rsidP="00D8673A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увеличение доли педагогов, активно распространяющих свой опыт.</w:t>
      </w:r>
    </w:p>
    <w:p w:rsidR="00163E43" w:rsidRPr="005431C8" w:rsidRDefault="00163E43" w:rsidP="00E67E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6862" w:rsidRPr="005431C8" w:rsidRDefault="00DD62A9" w:rsidP="00E67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«Формирование информационно-коммуникационной компетентности и информационной культуры учащихся</w:t>
      </w:r>
    </w:p>
    <w:p w:rsidR="00BC6862" w:rsidRPr="005431C8" w:rsidRDefault="00BC6862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1C8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относится к основным метапредметным результатам освоения образовательной программы. При этом Программа развития универсальных учебных действий должна быть направлена на формир</w:t>
      </w:r>
      <w:r w:rsidR="006B6B50" w:rsidRPr="005431C8">
        <w:rPr>
          <w:rFonts w:ascii="Times New Roman" w:eastAsia="Times New Roman" w:hAnsi="Times New Roman"/>
          <w:sz w:val="28"/>
          <w:szCs w:val="28"/>
          <w:lang w:eastAsia="ru-RU"/>
        </w:rPr>
        <w:t>ование и развитие компетенции уча</w:t>
      </w:r>
      <w:r w:rsidRPr="005431C8">
        <w:rPr>
          <w:rFonts w:ascii="Times New Roman" w:eastAsia="Times New Roman" w:hAnsi="Times New Roman"/>
          <w:sz w:val="28"/>
          <w:szCs w:val="28"/>
          <w:lang w:eastAsia="ru-RU"/>
        </w:rPr>
        <w:t>щихся в области использования информационно-коммуникационных технологий на уровне общего пользования, включая владение информационно-</w:t>
      </w:r>
      <w:r w:rsidRPr="005431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Интернет.</w:t>
      </w:r>
    </w:p>
    <w:p w:rsidR="00BC6862" w:rsidRPr="005431C8" w:rsidRDefault="00BC6862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1C8">
        <w:rPr>
          <w:rFonts w:ascii="Times New Roman" w:eastAsia="Times New Roman" w:hAnsi="Times New Roman"/>
          <w:sz w:val="28"/>
          <w:szCs w:val="28"/>
          <w:lang w:eastAsia="ru-RU"/>
        </w:rPr>
        <w:t>Сформированный информационный стиль мышления позволяет ученику осуществлять обоснованный выбор профессии, гарантирует успешность обучения, социальную и профессиональную адаптацию, раскрытие и реализацию творческих способностей, и, следовательно, предоставляет все шансы на самореализацию.</w:t>
      </w:r>
    </w:p>
    <w:p w:rsidR="00BC6862" w:rsidRPr="005431C8" w:rsidRDefault="00BC6862" w:rsidP="003A1D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1C8">
        <w:rPr>
          <w:rFonts w:ascii="Times New Roman" w:eastAsia="Times New Roman" w:hAnsi="Times New Roman"/>
          <w:sz w:val="28"/>
          <w:szCs w:val="28"/>
          <w:lang w:eastAsia="ru-RU"/>
        </w:rPr>
        <w:t>Чтобы такая модель выпускника стала реальной для большинства школьников, необходимо целенаправленное формирование информационной культуры, которая является основой и гарантией достижения результатов.</w:t>
      </w:r>
    </w:p>
    <w:p w:rsidR="00BC6862" w:rsidRPr="005431C8" w:rsidRDefault="00BC6862" w:rsidP="003A1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Цель</w:t>
      </w:r>
      <w:r w:rsidRPr="005431C8">
        <w:rPr>
          <w:rFonts w:ascii="Times New Roman" w:hAnsi="Times New Roman"/>
          <w:sz w:val="28"/>
          <w:szCs w:val="28"/>
        </w:rPr>
        <w:t>: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</w:p>
    <w:p w:rsidR="00BC6862" w:rsidRPr="005431C8" w:rsidRDefault="003A1DC9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</w:t>
      </w:r>
      <w:r w:rsidR="00BC6862" w:rsidRPr="005431C8">
        <w:rPr>
          <w:rFonts w:ascii="Times New Roman" w:hAnsi="Times New Roman"/>
          <w:sz w:val="28"/>
          <w:szCs w:val="28"/>
        </w:rPr>
        <w:t>овышение качества, доступности, обеспечение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BC6862" w:rsidRPr="005431C8">
        <w:rPr>
          <w:rFonts w:ascii="Times New Roman" w:hAnsi="Times New Roman"/>
          <w:sz w:val="28"/>
          <w:szCs w:val="28"/>
        </w:rPr>
        <w:t>вариативности образования в процессе построения и развития единого информационного пространства школы за счет оптимального использования современных средств ИКТ, ориентированных на реализацию психолого-педагогических целей образования при безопасном их применении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Задачи: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сформировать и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развить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ИКТ – компетенции учащихся;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обеспечить свободу выбора образовательной траектории;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сформировать умения и навыки критического мышления в условиях работы с большими объемами информации, способность осуществлять выбор и нести за него ответственность;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сформировать навыки самостоятельной работы с учебным материалом с использованием средств ИКТ (поиск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обработка информации, использование различных источников данных, работа с документами);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развить умение находить и интерпретировать связи между учебными знаниями и явлениями реальной жизни, к которым эти знания могут быть применены; способности решать нетрадиционные задачи, используя приобретенные знания, умения и навыки;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развить коммуникабельность, предполагающую учет различных точек зрения, умение анализировать их основания, навыки публичных выступлений, участия в дискуссии, умение устанавливать и поддерживать контакты, сотрудничать и работать в команде.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организовать учебную деятельность детей с проблемами физического и психологического развития, одаренных детей.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обеспечить работу учеников с ЦОР для создания индивидуальных творческих работ и т.п.</w:t>
      </w:r>
    </w:p>
    <w:p w:rsidR="00BC6862" w:rsidRPr="005431C8" w:rsidRDefault="00BC6862" w:rsidP="00D8673A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обеспечить наиболее рациональное использование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имеющихся средств ИКТ </w:t>
      </w:r>
      <w:r w:rsidR="006B6B50" w:rsidRPr="005431C8">
        <w:rPr>
          <w:rFonts w:ascii="Times New Roman" w:hAnsi="Times New Roman"/>
          <w:sz w:val="28"/>
          <w:szCs w:val="28"/>
        </w:rPr>
        <w:t xml:space="preserve">в </w:t>
      </w:r>
      <w:r w:rsidRPr="005431C8">
        <w:rPr>
          <w:rFonts w:ascii="Times New Roman" w:hAnsi="Times New Roman"/>
          <w:sz w:val="28"/>
          <w:szCs w:val="28"/>
        </w:rPr>
        <w:t>образовательном процессе.</w:t>
      </w:r>
    </w:p>
    <w:p w:rsidR="00BC6862" w:rsidRPr="005431C8" w:rsidRDefault="00BC6862" w:rsidP="003A1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6862" w:rsidRPr="005431C8" w:rsidRDefault="00DD62A9" w:rsidP="003A1DC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Мероприятия</w:t>
      </w:r>
      <w:r w:rsidR="00BC6862" w:rsidRPr="005431C8">
        <w:rPr>
          <w:rFonts w:ascii="Times New Roman" w:hAnsi="Times New Roman"/>
          <w:b/>
          <w:sz w:val="28"/>
          <w:szCs w:val="28"/>
        </w:rPr>
        <w:t>: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преподав</w:t>
      </w:r>
      <w:r w:rsidR="006B6B50" w:rsidRPr="005431C8">
        <w:rPr>
          <w:rFonts w:ascii="Times New Roman" w:hAnsi="Times New Roman"/>
          <w:sz w:val="28"/>
          <w:szCs w:val="28"/>
        </w:rPr>
        <w:t>ания информатики согласно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ФГОС в начальной и основной школе.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преемственности и непрерывности обучения информатике между всеми ступенями обучения.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Использование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ИКТ в образовательном процессе, в том числе организация преподавания курса «Основы информационной культуры».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Организация дистанционного обучения.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психолого-педагогической поддержки учащихся.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Организация учебной деятельности учащихся с проблемами физического и психического развития.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Использование </w:t>
      </w:r>
      <w:r w:rsidR="00137C5D" w:rsidRPr="005431C8">
        <w:rPr>
          <w:rFonts w:ascii="Times New Roman" w:hAnsi="Times New Roman"/>
          <w:sz w:val="28"/>
          <w:szCs w:val="28"/>
        </w:rPr>
        <w:t xml:space="preserve">созданных сайтов, блогов для </w:t>
      </w:r>
      <w:r w:rsidRPr="005431C8">
        <w:rPr>
          <w:rFonts w:ascii="Times New Roman" w:hAnsi="Times New Roman"/>
          <w:sz w:val="28"/>
          <w:szCs w:val="28"/>
        </w:rPr>
        <w:t>проектной деятельности в обучении.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Организация консультативной помощи учащимся учителями школы.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учащихся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в предметных олимпиадах: районных, областных, региональных (в том числе </w:t>
      </w:r>
      <w:r w:rsidRPr="005431C8">
        <w:rPr>
          <w:rFonts w:ascii="Times New Roman" w:hAnsi="Times New Roman"/>
          <w:sz w:val="28"/>
          <w:szCs w:val="28"/>
          <w:lang w:val="en-US"/>
        </w:rPr>
        <w:t>on</w:t>
      </w:r>
      <w:r w:rsidRPr="005431C8">
        <w:rPr>
          <w:rFonts w:ascii="Times New Roman" w:hAnsi="Times New Roman"/>
          <w:sz w:val="28"/>
          <w:szCs w:val="28"/>
        </w:rPr>
        <w:t>-</w:t>
      </w:r>
      <w:r w:rsidRPr="005431C8">
        <w:rPr>
          <w:rFonts w:ascii="Times New Roman" w:hAnsi="Times New Roman"/>
          <w:sz w:val="28"/>
          <w:szCs w:val="28"/>
          <w:lang w:val="en-US"/>
        </w:rPr>
        <w:t>line</w:t>
      </w:r>
      <w:r w:rsidRPr="005431C8">
        <w:rPr>
          <w:rFonts w:ascii="Times New Roman" w:hAnsi="Times New Roman"/>
          <w:sz w:val="28"/>
          <w:szCs w:val="28"/>
        </w:rPr>
        <w:t>)</w:t>
      </w:r>
      <w:r w:rsidR="0009652E" w:rsidRPr="005431C8">
        <w:rPr>
          <w:rFonts w:ascii="Times New Roman" w:hAnsi="Times New Roman"/>
          <w:sz w:val="28"/>
          <w:szCs w:val="28"/>
        </w:rPr>
        <w:t>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Поиск и предоставление информации участникам образовательного процесса о конкурсах и олимпиадах различных уровней.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учащихся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в конкурсах различных уровней (в том числе дистанционных)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Публичное поощрение успехов учащихся, в том числе в СМИ.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Ведение </w:t>
      </w:r>
      <w:r w:rsidR="00137C5D" w:rsidRPr="005431C8">
        <w:rPr>
          <w:rFonts w:ascii="Times New Roman" w:hAnsi="Times New Roman"/>
          <w:sz w:val="28"/>
          <w:szCs w:val="28"/>
        </w:rPr>
        <w:t xml:space="preserve">электронной </w:t>
      </w:r>
      <w:r w:rsidRPr="005431C8">
        <w:rPr>
          <w:rFonts w:ascii="Times New Roman" w:hAnsi="Times New Roman"/>
          <w:sz w:val="28"/>
          <w:szCs w:val="28"/>
        </w:rPr>
        <w:t>летописи достижений учащихся.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Отслеживание рейтинга школы в сравнении с рейтингами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школ района, области.</w:t>
      </w:r>
    </w:p>
    <w:p w:rsidR="00BC6862" w:rsidRPr="005431C8" w:rsidRDefault="00BC6862" w:rsidP="00D8673A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Анализ состояния преподавания отдельных предметов с использованием средств ИКТ.</w:t>
      </w:r>
    </w:p>
    <w:p w:rsidR="00C871BD" w:rsidRDefault="00BC6862" w:rsidP="00C871BD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Проведение электронного мониторинга качества образования.</w:t>
      </w:r>
    </w:p>
    <w:p w:rsidR="00137C5D" w:rsidRPr="00C871BD" w:rsidRDefault="00137C5D" w:rsidP="00C871BD">
      <w:pPr>
        <w:numPr>
          <w:ilvl w:val="0"/>
          <w:numId w:val="47"/>
        </w:numPr>
        <w:tabs>
          <w:tab w:val="clear" w:pos="1068"/>
          <w:tab w:val="num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71BD">
        <w:rPr>
          <w:rFonts w:ascii="Times New Roman" w:hAnsi="Times New Roman"/>
          <w:sz w:val="28"/>
          <w:szCs w:val="28"/>
        </w:rPr>
        <w:t xml:space="preserve">Ведение электронного портфолио учащихся и класса 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5431C8">
        <w:rPr>
          <w:rFonts w:ascii="Times New Roman" w:hAnsi="Times New Roman"/>
          <w:sz w:val="28"/>
          <w:szCs w:val="28"/>
        </w:rPr>
        <w:t xml:space="preserve">: 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качества образования 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современного уровня организации образовательного процесса на основе использования инновационных технологий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Доля </w:t>
      </w:r>
      <w:r w:rsidRPr="008932C1">
        <w:rPr>
          <w:rFonts w:ascii="Times New Roman" w:hAnsi="Times New Roman"/>
          <w:sz w:val="28"/>
          <w:szCs w:val="28"/>
        </w:rPr>
        <w:t>ИКТ-компетентных</w:t>
      </w:r>
      <w:r w:rsidRPr="005431C8">
        <w:rPr>
          <w:rFonts w:ascii="Times New Roman" w:hAnsi="Times New Roman"/>
          <w:sz w:val="28"/>
          <w:szCs w:val="28"/>
        </w:rPr>
        <w:t xml:space="preserve"> выпускников от общего количества выпускников — 100 %;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Место школы в районном рейтинге по уровню развития информационного образовательного пространства школы (I);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</w:t>
      </w:r>
      <w:r w:rsidR="0019697F" w:rsidRPr="005431C8">
        <w:rPr>
          <w:rFonts w:ascii="Times New Roman" w:hAnsi="Times New Roman"/>
          <w:sz w:val="28"/>
          <w:szCs w:val="28"/>
        </w:rPr>
        <w:t>величение доли учеников</w:t>
      </w:r>
      <w:r w:rsidRPr="005431C8">
        <w:rPr>
          <w:rFonts w:ascii="Times New Roman" w:hAnsi="Times New Roman"/>
          <w:sz w:val="28"/>
          <w:szCs w:val="28"/>
        </w:rPr>
        <w:t>, участвующих в олимпиадах разного уровня;</w:t>
      </w:r>
    </w:p>
    <w:p w:rsidR="00BC6862" w:rsidRPr="005431C8" w:rsidRDefault="00BC6862" w:rsidP="003A1D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</w:t>
      </w:r>
      <w:r w:rsidR="0019697F" w:rsidRPr="005431C8">
        <w:rPr>
          <w:rFonts w:ascii="Times New Roman" w:hAnsi="Times New Roman"/>
          <w:sz w:val="28"/>
          <w:szCs w:val="28"/>
        </w:rPr>
        <w:t>величение доли учеников</w:t>
      </w:r>
      <w:r w:rsidRPr="005431C8">
        <w:rPr>
          <w:rFonts w:ascii="Times New Roman" w:hAnsi="Times New Roman"/>
          <w:sz w:val="28"/>
          <w:szCs w:val="28"/>
        </w:rPr>
        <w:t>, участвующих в различных конкурсах.</w:t>
      </w:r>
    </w:p>
    <w:p w:rsidR="00BC6862" w:rsidRDefault="00BC6862" w:rsidP="00E67E89">
      <w:pPr>
        <w:spacing w:after="0" w:line="360" w:lineRule="auto"/>
        <w:ind w:left="60" w:right="201"/>
        <w:jc w:val="center"/>
        <w:rPr>
          <w:rStyle w:val="aa"/>
          <w:sz w:val="28"/>
          <w:szCs w:val="28"/>
        </w:rPr>
      </w:pPr>
    </w:p>
    <w:p w:rsidR="003A1DC9" w:rsidRDefault="003A1DC9" w:rsidP="00E67E89">
      <w:pPr>
        <w:spacing w:after="0" w:line="360" w:lineRule="auto"/>
        <w:ind w:left="60" w:right="201"/>
        <w:jc w:val="center"/>
        <w:rPr>
          <w:rStyle w:val="aa"/>
          <w:sz w:val="28"/>
          <w:szCs w:val="28"/>
        </w:rPr>
      </w:pPr>
    </w:p>
    <w:p w:rsidR="00BC6862" w:rsidRPr="005431C8" w:rsidRDefault="00BC6862" w:rsidP="00DB7572">
      <w:pPr>
        <w:spacing w:after="0" w:line="360" w:lineRule="auto"/>
        <w:ind w:right="201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Style w:val="aa"/>
          <w:rFonts w:ascii="Times New Roman" w:hAnsi="Times New Roman"/>
          <w:sz w:val="28"/>
          <w:szCs w:val="28"/>
        </w:rPr>
        <w:lastRenderedPageBreak/>
        <w:t>Раздел</w:t>
      </w:r>
      <w:r w:rsidR="005431C8" w:rsidRPr="005431C8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5431C8">
        <w:rPr>
          <w:rStyle w:val="aa"/>
          <w:rFonts w:ascii="Times New Roman" w:hAnsi="Times New Roman"/>
          <w:sz w:val="28"/>
          <w:szCs w:val="28"/>
        </w:rPr>
        <w:t>«Одаренные дети»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Социализация личности ребенка формируется на основании умений, связанных с жизнью и деятельностью в социуме. И основным источником для всесторонне и гармонично развитой личности является образовательное учреждение.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Процесс успешного приобретения новых знаний далеко не определяет процесс становления личности, умеющей самоопределяться и само-реализоваться в обществе. Учащиеся должны не только обладать определённым набором знаний и умений, но и использовать свои знания в </w:t>
      </w:r>
      <w:r w:rsidRPr="005431C8">
        <w:rPr>
          <w:rStyle w:val="ac"/>
          <w:rFonts w:ascii="Times New Roman" w:hAnsi="Times New Roman"/>
          <w:sz w:val="28"/>
          <w:szCs w:val="28"/>
        </w:rPr>
        <w:t>практической деятельности</w:t>
      </w:r>
      <w:r w:rsidRPr="005431C8">
        <w:rPr>
          <w:rFonts w:ascii="Times New Roman" w:hAnsi="Times New Roman"/>
          <w:sz w:val="28"/>
          <w:szCs w:val="28"/>
        </w:rPr>
        <w:t xml:space="preserve">, уметь анализировать, делать выводы, оценивать ситуацию, делать выбор и брать на себя за него ответственность на основе своих социальных и гражданских приоритетов. 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Всё это требует от образовательной системы школы поиска новых технологий в обучении.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>В данной Концепции мы придерживаемся следующего определения одаренности.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rStyle w:val="aa"/>
          <w:sz w:val="28"/>
          <w:szCs w:val="28"/>
        </w:rPr>
        <w:t xml:space="preserve">Одаренность - </w:t>
      </w:r>
      <w:r w:rsidRPr="005431C8">
        <w:rPr>
          <w:sz w:val="28"/>
          <w:szCs w:val="28"/>
        </w:rPr>
        <w:t xml:space="preserve">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 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>Мы разделяем мнение большинства ученых о том, что существуют определенные виды одаренности: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 xml:space="preserve">1. </w:t>
      </w:r>
      <w:r w:rsidRPr="005431C8">
        <w:rPr>
          <w:i/>
          <w:sz w:val="28"/>
          <w:szCs w:val="28"/>
        </w:rPr>
        <w:t>Интеллектуальная одаренность</w:t>
      </w:r>
      <w:r w:rsidRPr="005431C8">
        <w:rPr>
          <w:sz w:val="28"/>
          <w:szCs w:val="28"/>
        </w:rPr>
        <w:t xml:space="preserve"> - дети с одаренностью этого вида быстро овладевают основополагающими понятиями, легко запоминают и сохраняют информацию.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 xml:space="preserve">2. </w:t>
      </w:r>
      <w:r w:rsidRPr="005431C8">
        <w:rPr>
          <w:i/>
          <w:sz w:val="28"/>
          <w:szCs w:val="28"/>
        </w:rPr>
        <w:t>Творческая одаренность</w:t>
      </w:r>
      <w:r w:rsidRPr="005431C8">
        <w:rPr>
          <w:sz w:val="28"/>
          <w:szCs w:val="28"/>
        </w:rPr>
        <w:t xml:space="preserve"> - подразумевает</w:t>
      </w:r>
      <w:r w:rsidR="005431C8" w:rsidRPr="005431C8">
        <w:rPr>
          <w:sz w:val="28"/>
          <w:szCs w:val="28"/>
        </w:rPr>
        <w:t xml:space="preserve"> </w:t>
      </w:r>
      <w:r w:rsidRPr="005431C8">
        <w:rPr>
          <w:sz w:val="28"/>
          <w:szCs w:val="28"/>
        </w:rPr>
        <w:t>высокие достижения в области художественного творчества и исполнительского мастерства в музыке, живописи, скульптуре, актерские способности.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lastRenderedPageBreak/>
        <w:t xml:space="preserve">3. </w:t>
      </w:r>
      <w:r w:rsidRPr="005431C8">
        <w:rPr>
          <w:i/>
          <w:sz w:val="28"/>
          <w:szCs w:val="28"/>
        </w:rPr>
        <w:t>Социальная одаренность</w:t>
      </w:r>
      <w:r w:rsidRPr="005431C8">
        <w:rPr>
          <w:sz w:val="28"/>
          <w:szCs w:val="28"/>
        </w:rPr>
        <w:t xml:space="preserve"> - характеризуется легкостью установления и высоким качеством межличностных отношений. Эти особенности позволяют быть лидером, то есть проявлять лидерскую одаренность.</w:t>
      </w:r>
    </w:p>
    <w:p w:rsidR="00BC6862" w:rsidRPr="005431C8" w:rsidRDefault="00BC6862" w:rsidP="00E67E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>Каждый ребенок неповторим, но при всем индивидуальном своеобразии реальных проявлений детской одаренности существует довольно много черт, характерных для большинства одаренных детей. Наряду с глубинными, скрытыми от непрофессионального взгляда, довольно много таких характеристик, которые часто проявляются в поведении ребенка, в его общении со сверстниками и взрослыми и, конечно же, в познавательной деятельности.</w:t>
      </w:r>
    </w:p>
    <w:p w:rsidR="00BC6862" w:rsidRPr="005431C8" w:rsidRDefault="00BC6862" w:rsidP="00E67E89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1C8">
        <w:rPr>
          <w:sz w:val="28"/>
          <w:szCs w:val="28"/>
        </w:rPr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Одаренность может проявляться в различных сферах деятельности: интеллектуальной, творческой, в сфере лидерства. Одаренных детей отличает, прежде всего, внимательность, собранность, постоянная готовность к деятельности; им свойственна настойчивость в достижении цели, работоспособность, а также интеллект, превышающий средний уровень.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Для одаренных детей характерно опережающее развитие в таких сферах как:</w:t>
      </w:r>
    </w:p>
    <w:p w:rsidR="00BC6862" w:rsidRPr="005431C8" w:rsidRDefault="00BC6862" w:rsidP="00D8673A">
      <w:pPr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Познавательные процессы (мышление, память, внимание и т.д.);</w:t>
      </w:r>
    </w:p>
    <w:p w:rsidR="00BC6862" w:rsidRPr="005431C8" w:rsidRDefault="00BC6862" w:rsidP="00D8673A">
      <w:pPr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Психосоциальная сфера (обостренное чувство справедливости, нетерпеливость, порывистость);</w:t>
      </w:r>
    </w:p>
    <w:p w:rsidR="00BC6862" w:rsidRPr="005431C8" w:rsidRDefault="00BC6862" w:rsidP="00D8673A">
      <w:pPr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Физические характеристики (высокий энергетический уровень, моторные функции отстают от познавательных процессов).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Одаренность обнаруживается главным образом в направленности интересов и в способностях. Дальнейшее развитие одаренности происходит в конкретной деятельности.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Важным фактором, влияющим на выявление и развитие одаренных детей, является способ</w:t>
      </w:r>
      <w:r w:rsidRPr="005431C8">
        <w:rPr>
          <w:rStyle w:val="aa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 xml:space="preserve">подачи учебной информации и система внеклассной работы в школе. Раздел Программы нацелен на помощь в развитии одаренных детей </w:t>
      </w:r>
      <w:r w:rsidRPr="005431C8">
        <w:rPr>
          <w:rStyle w:val="aa"/>
          <w:b w:val="0"/>
          <w:i/>
          <w:sz w:val="28"/>
          <w:szCs w:val="28"/>
        </w:rPr>
        <w:t>на всех этапах</w:t>
      </w:r>
      <w:r w:rsidRPr="005431C8">
        <w:rPr>
          <w:rFonts w:ascii="Times New Roman" w:hAnsi="Times New Roman"/>
          <w:sz w:val="28"/>
          <w:szCs w:val="28"/>
        </w:rPr>
        <w:t xml:space="preserve"> обучения.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 xml:space="preserve">Цель: </w:t>
      </w:r>
      <w:r w:rsidRPr="005431C8">
        <w:rPr>
          <w:rFonts w:ascii="Times New Roman" w:hAnsi="Times New Roman"/>
          <w:sz w:val="28"/>
          <w:szCs w:val="28"/>
        </w:rPr>
        <w:t>создание эффективных условий для выявления и гармоничного развития способных детей.</w:t>
      </w:r>
    </w:p>
    <w:p w:rsidR="00BC6862" w:rsidRPr="005431C8" w:rsidRDefault="00BC6862" w:rsidP="00E67E8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Задачи: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1.Создать систему раннего выявления одаренности и работы с одаренными детьми на всех ступенях </w:t>
      </w:r>
      <w:r w:rsidR="00DD62A9" w:rsidRPr="005431C8">
        <w:rPr>
          <w:rFonts w:ascii="Times New Roman" w:hAnsi="Times New Roman"/>
          <w:sz w:val="28"/>
          <w:szCs w:val="28"/>
        </w:rPr>
        <w:t>обучения.</w:t>
      </w:r>
      <w:r w:rsidR="005431C8" w:rsidRPr="005431C8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2.Обеспечить возможность для способных учащихся реализации индивидуальных образовательных маршрутов через различные формы обучения, включая экстернат, дистанционное обучение и др. формы.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3.Повысить квалификацию и уровень профессионализма педагогов для работы с одаренными детьми.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4.Осуществлять мониторинг развития способностей учащихся, формировать портфолио достижений.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 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>начальных классах</w:t>
      </w:r>
      <w:r w:rsidRPr="005431C8">
        <w:rPr>
          <w:rFonts w:ascii="Times New Roman" w:hAnsi="Times New Roman"/>
          <w:sz w:val="28"/>
          <w:szCs w:val="28"/>
        </w:rPr>
        <w:t xml:space="preserve"> необходимо выявить не только готовность ребенка к школьному обучению, но также уровень его творческих возможностей, личностные особенности, специальные интересы и </w:t>
      </w:r>
      <w:r w:rsidR="0009652E" w:rsidRPr="005431C8">
        <w:rPr>
          <w:rFonts w:ascii="Times New Roman" w:hAnsi="Times New Roman"/>
          <w:sz w:val="28"/>
          <w:szCs w:val="28"/>
        </w:rPr>
        <w:t>способности. Необходимо так</w:t>
      </w:r>
      <w:r w:rsidRPr="005431C8">
        <w:rPr>
          <w:rFonts w:ascii="Times New Roman" w:hAnsi="Times New Roman"/>
          <w:sz w:val="28"/>
          <w:szCs w:val="28"/>
        </w:rPr>
        <w:t xml:space="preserve">же способствовать проявлению и самореализации широкого спектра его увлечений. Совместно с родителями поддерживать талантливого ребенка в реализации его интересов в школе и в семье. Проводить уроки творчества для одаренных детей. В процессе учебы основываться на 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>игровую деятельность</w:t>
      </w:r>
      <w:r w:rsidRPr="005431C8">
        <w:rPr>
          <w:rFonts w:ascii="Times New Roman" w:hAnsi="Times New Roman"/>
          <w:sz w:val="28"/>
          <w:szCs w:val="28"/>
        </w:rPr>
        <w:t xml:space="preserve"> как на ведущую деятельность</w:t>
      </w:r>
      <w:r w:rsidR="00AC4287" w:rsidRPr="005431C8">
        <w:rPr>
          <w:rFonts w:ascii="Times New Roman" w:hAnsi="Times New Roman"/>
          <w:sz w:val="28"/>
          <w:szCs w:val="28"/>
        </w:rPr>
        <w:t>,</w:t>
      </w:r>
      <w:r w:rsidRPr="005431C8">
        <w:rPr>
          <w:rFonts w:ascii="Times New Roman" w:hAnsi="Times New Roman"/>
          <w:sz w:val="28"/>
          <w:szCs w:val="28"/>
        </w:rPr>
        <w:t xml:space="preserve"> характерную для данного возрастного периода.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 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>среднем</w:t>
      </w:r>
      <w:r w:rsidR="00DD62A9" w:rsidRPr="005431C8">
        <w:rPr>
          <w:rStyle w:val="aa"/>
          <w:rFonts w:ascii="Times New Roman" w:hAnsi="Times New Roman"/>
          <w:b w:val="0"/>
          <w:sz w:val="28"/>
          <w:szCs w:val="28"/>
        </w:rPr>
        <w:t xml:space="preserve"> и старшем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 xml:space="preserve"> звене</w:t>
      </w:r>
      <w:r w:rsidRPr="005431C8">
        <w:rPr>
          <w:rFonts w:ascii="Times New Roman" w:hAnsi="Times New Roman"/>
          <w:sz w:val="28"/>
          <w:szCs w:val="28"/>
        </w:rPr>
        <w:t xml:space="preserve"> ведущей деятельностью является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>учебная</w:t>
      </w:r>
      <w:r w:rsidRPr="005431C8">
        <w:rPr>
          <w:rFonts w:ascii="Times New Roman" w:hAnsi="Times New Roman"/>
          <w:b/>
          <w:sz w:val="28"/>
          <w:szCs w:val="28"/>
        </w:rPr>
        <w:t xml:space="preserve">. </w:t>
      </w:r>
      <w:r w:rsidRPr="005431C8">
        <w:rPr>
          <w:rFonts w:ascii="Times New Roman" w:hAnsi="Times New Roman"/>
          <w:sz w:val="28"/>
          <w:szCs w:val="28"/>
        </w:rPr>
        <w:t xml:space="preserve">На данном этапе главной задачей педагога является поддержка одаренных учащихся, чтобы не дать им «закрыться», т.к. очень часто в учебном коллективе такого ребенка не поддерживают. На основании этого самооценка </w:t>
      </w:r>
      <w:r w:rsidRPr="005431C8">
        <w:rPr>
          <w:rFonts w:ascii="Times New Roman" w:hAnsi="Times New Roman"/>
          <w:sz w:val="28"/>
          <w:szCs w:val="28"/>
        </w:rPr>
        <w:lastRenderedPageBreak/>
        <w:t>способного учащегося падает. Именно для этого периода характерно то, что одаренный ребенок становится обычным учащимся</w:t>
      </w:r>
      <w:r w:rsidR="0019697F" w:rsidRPr="005431C8">
        <w:rPr>
          <w:rFonts w:ascii="Times New Roman" w:hAnsi="Times New Roman"/>
          <w:sz w:val="28"/>
          <w:szCs w:val="28"/>
        </w:rPr>
        <w:t>,</w:t>
      </w:r>
      <w:r w:rsidRPr="005431C8">
        <w:rPr>
          <w:rFonts w:ascii="Times New Roman" w:hAnsi="Times New Roman"/>
          <w:sz w:val="28"/>
          <w:szCs w:val="28"/>
        </w:rPr>
        <w:t xml:space="preserve"> так называемым «середнячком». И основной задачей учителей, психологов, родителей является поднятие самооценки одаренных детей, включение их в разнообразную и интересную деятельность, как учебную, так и во внеурочную. Для учащихся необходимо развитие творческих возможностей и профессиональных интересов в области естественнонаучных, гуманитарных, художественных, социальных, технических сфер деятельности</w:t>
      </w:r>
      <w:r w:rsidR="00790448" w:rsidRPr="005431C8">
        <w:rPr>
          <w:rFonts w:ascii="Times New Roman" w:hAnsi="Times New Roman"/>
          <w:sz w:val="28"/>
          <w:szCs w:val="28"/>
        </w:rPr>
        <w:t>,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790448" w:rsidRPr="005431C8">
        <w:rPr>
          <w:rFonts w:ascii="Times New Roman" w:hAnsi="Times New Roman"/>
          <w:sz w:val="28"/>
          <w:szCs w:val="28"/>
        </w:rPr>
        <w:t>разработка</w:t>
      </w:r>
      <w:r w:rsidRPr="005431C8">
        <w:rPr>
          <w:rFonts w:ascii="Times New Roman" w:hAnsi="Times New Roman"/>
          <w:sz w:val="28"/>
          <w:szCs w:val="28"/>
        </w:rPr>
        <w:t xml:space="preserve"> индивидуальных программ развития таланта и помощи </w:t>
      </w:r>
      <w:r w:rsidR="00790448" w:rsidRPr="005431C8">
        <w:rPr>
          <w:rFonts w:ascii="Times New Roman" w:hAnsi="Times New Roman"/>
          <w:sz w:val="28"/>
          <w:szCs w:val="28"/>
        </w:rPr>
        <w:t>в профессиональной ориентации, п</w:t>
      </w:r>
      <w:r w:rsidRPr="005431C8">
        <w:rPr>
          <w:rFonts w:ascii="Times New Roman" w:hAnsi="Times New Roman"/>
          <w:sz w:val="28"/>
          <w:szCs w:val="28"/>
        </w:rPr>
        <w:t>роведение для подростков факультативов, выявление одаренных и талантливых школьников по итогам конкурсов в основных областях науки, техники, литературы, искусства. На данном возрастном этапе в</w:t>
      </w:r>
      <w:r w:rsidR="00790448" w:rsidRPr="005431C8">
        <w:rPr>
          <w:rFonts w:ascii="Times New Roman" w:hAnsi="Times New Roman"/>
          <w:sz w:val="28"/>
          <w:szCs w:val="28"/>
        </w:rPr>
        <w:t>ажным я</w:t>
      </w:r>
      <w:r w:rsidRPr="005431C8">
        <w:rPr>
          <w:rFonts w:ascii="Times New Roman" w:hAnsi="Times New Roman"/>
          <w:sz w:val="28"/>
          <w:szCs w:val="28"/>
        </w:rPr>
        <w:t xml:space="preserve">вляется </w:t>
      </w:r>
      <w:r w:rsidRPr="005431C8">
        <w:rPr>
          <w:rStyle w:val="aa"/>
          <w:rFonts w:ascii="Times New Roman" w:hAnsi="Times New Roman"/>
          <w:b w:val="0"/>
          <w:sz w:val="28"/>
          <w:szCs w:val="28"/>
        </w:rPr>
        <w:t>подготовка к профессиональной деятельности.</w:t>
      </w:r>
      <w:r w:rsidR="0019697F" w:rsidRPr="005431C8">
        <w:rPr>
          <w:rStyle w:val="aa"/>
          <w:sz w:val="28"/>
          <w:szCs w:val="28"/>
        </w:rPr>
        <w:t xml:space="preserve"> 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Style w:val="aa"/>
          <w:rFonts w:ascii="Times New Roman" w:hAnsi="Times New Roman"/>
          <w:sz w:val="28"/>
          <w:szCs w:val="28"/>
        </w:rPr>
        <w:t>Формы работы с одаренными учащимися начальной школы:</w:t>
      </w:r>
    </w:p>
    <w:p w:rsidR="00BC6862" w:rsidRPr="005431C8" w:rsidRDefault="00BC6862" w:rsidP="00D8673A">
      <w:pPr>
        <w:numPr>
          <w:ilvl w:val="1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творческие мастерские;</w:t>
      </w:r>
    </w:p>
    <w:p w:rsidR="00BC6862" w:rsidRPr="005431C8" w:rsidRDefault="00BC6862" w:rsidP="00D8673A">
      <w:pPr>
        <w:numPr>
          <w:ilvl w:val="1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кружки по интересам;</w:t>
      </w:r>
    </w:p>
    <w:p w:rsidR="00BC6862" w:rsidRPr="005431C8" w:rsidRDefault="00BC6862" w:rsidP="00D8673A">
      <w:pPr>
        <w:numPr>
          <w:ilvl w:val="1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конкурсы, фестивали;</w:t>
      </w:r>
    </w:p>
    <w:p w:rsidR="00BC6862" w:rsidRPr="005431C8" w:rsidRDefault="00BC6862" w:rsidP="00D8673A">
      <w:pPr>
        <w:numPr>
          <w:ilvl w:val="1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спортивные соревнования.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Style w:val="aa"/>
          <w:sz w:val="28"/>
          <w:szCs w:val="28"/>
        </w:rPr>
      </w:pP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Style w:val="aa"/>
          <w:rFonts w:ascii="Times New Roman" w:hAnsi="Times New Roman"/>
          <w:sz w:val="28"/>
          <w:szCs w:val="28"/>
        </w:rPr>
        <w:t>Формы работы с одаренными детьми</w:t>
      </w:r>
      <w:r w:rsidR="005431C8" w:rsidRPr="005431C8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5431C8">
        <w:rPr>
          <w:rStyle w:val="aa"/>
          <w:rFonts w:ascii="Times New Roman" w:hAnsi="Times New Roman"/>
          <w:sz w:val="28"/>
          <w:szCs w:val="28"/>
        </w:rPr>
        <w:t>среднего и старшего звена: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Олимпиады, творческие конкурсы различного уровня.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в предметных неделях.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Элективные курсы. 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Исследовательская деятельность.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Научно-практические конференции.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Работа по индивидуальным планам. 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Сотрудничество с образовательными учреждениями среднего и высшего профессионального образования.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Предпрофильная подготовка и профильное обучение</w:t>
      </w:r>
      <w:r w:rsidR="00AC4287" w:rsidRPr="005431C8">
        <w:rPr>
          <w:rFonts w:ascii="Times New Roman" w:hAnsi="Times New Roman"/>
          <w:sz w:val="28"/>
          <w:szCs w:val="28"/>
        </w:rPr>
        <w:t>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и пополнение банка тестов для диагностики учащихся 1 – 11-х классов по определению их способностей.</w:t>
      </w:r>
    </w:p>
    <w:p w:rsidR="00BC6862" w:rsidRPr="005431C8" w:rsidRDefault="00BC6862" w:rsidP="00D8673A">
      <w:pPr>
        <w:numPr>
          <w:ilvl w:val="0"/>
          <w:numId w:val="2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Выявление способных детей. Создание базы данных «Одаренные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дети».</w:t>
      </w:r>
    </w:p>
    <w:p w:rsidR="00BC6862" w:rsidRPr="005431C8" w:rsidRDefault="00F23695" w:rsidP="00F23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6862" w:rsidRPr="005431C8">
        <w:rPr>
          <w:rStyle w:val="aa"/>
          <w:rFonts w:ascii="Times New Roman" w:hAnsi="Times New Roman"/>
          <w:sz w:val="28"/>
          <w:szCs w:val="28"/>
        </w:rPr>
        <w:t>Принципы педагогической деятельности в работе с одаренными детьми:</w:t>
      </w:r>
    </w:p>
    <w:p w:rsidR="00BC6862" w:rsidRPr="005431C8" w:rsidRDefault="00BC6862" w:rsidP="00D8673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принцип максимального разнообразия предоставленных возможностей для развития личности; </w:t>
      </w:r>
    </w:p>
    <w:p w:rsidR="00BC6862" w:rsidRPr="005431C8" w:rsidRDefault="00BC6862" w:rsidP="00D8673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принцип возрастания роли внеурочной деятельности (предметные недели, работа в научном обществе учащихся, участие в олимпиадах и конкурсах разного уровня); </w:t>
      </w:r>
    </w:p>
    <w:p w:rsidR="00BC6862" w:rsidRPr="005431C8" w:rsidRDefault="00BC6862" w:rsidP="00D8673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принцип индивидуализации и дифференциации обучения; </w:t>
      </w:r>
    </w:p>
    <w:p w:rsidR="00BC6862" w:rsidRPr="005431C8" w:rsidRDefault="00BC6862" w:rsidP="00D8673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принцип создания условий для совместной работы учащихся при минимальном участии учителя; </w:t>
      </w:r>
    </w:p>
    <w:p w:rsidR="00BC6862" w:rsidRPr="005431C8" w:rsidRDefault="00BC6862" w:rsidP="00D8673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BC6862" w:rsidRPr="005431C8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862" w:rsidRPr="005431C8" w:rsidRDefault="00BC6862" w:rsidP="00E67E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431C8">
        <w:rPr>
          <w:rStyle w:val="aa"/>
          <w:rFonts w:ascii="Times New Roman" w:hAnsi="Times New Roman"/>
          <w:sz w:val="28"/>
          <w:szCs w:val="28"/>
        </w:rPr>
        <w:t xml:space="preserve">Ожидаемые </w:t>
      </w:r>
      <w:r w:rsidR="00790448" w:rsidRPr="005431C8">
        <w:rPr>
          <w:rStyle w:val="aa"/>
          <w:rFonts w:ascii="Times New Roman" w:hAnsi="Times New Roman"/>
          <w:sz w:val="28"/>
          <w:szCs w:val="28"/>
        </w:rPr>
        <w:t>результаты</w:t>
      </w:r>
      <w:r w:rsidRPr="005431C8">
        <w:rPr>
          <w:rStyle w:val="aa"/>
          <w:rFonts w:ascii="Times New Roman" w:hAnsi="Times New Roman"/>
          <w:sz w:val="28"/>
          <w:szCs w:val="28"/>
        </w:rPr>
        <w:t>:</w:t>
      </w:r>
    </w:p>
    <w:p w:rsidR="00BC6862" w:rsidRPr="005431C8" w:rsidRDefault="00BC6862" w:rsidP="00D8673A">
      <w:pPr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системы работы с одаренными учащимися.</w:t>
      </w:r>
    </w:p>
    <w:p w:rsidR="00BC6862" w:rsidRPr="005431C8" w:rsidRDefault="00BC6862" w:rsidP="00D8673A">
      <w:pPr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преемственности в работе с одаренными детьми в начальной, средней и старшей школе.</w:t>
      </w:r>
    </w:p>
    <w:p w:rsidR="00BC6862" w:rsidRPr="005431C8" w:rsidRDefault="00BC6862" w:rsidP="00D8673A">
      <w:pPr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индивидуальных образовательных маршрутов для одаренных детей через различные формы образования.</w:t>
      </w:r>
    </w:p>
    <w:p w:rsidR="00BC6862" w:rsidRPr="005431C8" w:rsidRDefault="00BC6862" w:rsidP="00D8673A">
      <w:pPr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Курсовая переподготовка педагогов, направленная на работу с одарёнными детьми</w:t>
      </w:r>
    </w:p>
    <w:p w:rsidR="00BC6862" w:rsidRDefault="00BC6862" w:rsidP="00E67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695" w:rsidRDefault="00F23695" w:rsidP="00DB7572">
      <w:pPr>
        <w:spacing w:after="0" w:line="360" w:lineRule="auto"/>
        <w:ind w:right="20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695" w:rsidRDefault="00F23695" w:rsidP="00DB7572">
      <w:pPr>
        <w:spacing w:after="0" w:line="360" w:lineRule="auto"/>
        <w:ind w:right="20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862" w:rsidRPr="005431C8" w:rsidRDefault="00BC6862" w:rsidP="00DB7572">
      <w:pPr>
        <w:spacing w:after="0" w:line="360" w:lineRule="auto"/>
        <w:ind w:right="201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lastRenderedPageBreak/>
        <w:t>Раздел</w:t>
      </w:r>
      <w:r w:rsidR="005431C8" w:rsidRPr="00543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2A2E" w:rsidRPr="005431C8">
        <w:rPr>
          <w:rFonts w:ascii="Times New Roman" w:hAnsi="Times New Roman"/>
          <w:b/>
          <w:bCs/>
          <w:sz w:val="28"/>
          <w:szCs w:val="28"/>
        </w:rPr>
        <w:t>«Здоровьесбережение</w:t>
      </w:r>
      <w:r w:rsidRPr="005431C8">
        <w:rPr>
          <w:rFonts w:ascii="Times New Roman" w:hAnsi="Times New Roman"/>
          <w:b/>
          <w:bCs/>
          <w:sz w:val="28"/>
          <w:szCs w:val="28"/>
        </w:rPr>
        <w:t>»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Именно в школьный период формируется здоровье человека на всю последующую жизнь. Многое здесь зависит от семейного воспитания, но, учитывая, что дети проводят в школе значительную часть дня,</w:t>
      </w:r>
      <w:r w:rsidR="00AC4287" w:rsidRPr="005431C8">
        <w:rPr>
          <w:rFonts w:ascii="Times New Roman" w:hAnsi="Times New Roman"/>
          <w:sz w:val="28"/>
          <w:szCs w:val="28"/>
        </w:rPr>
        <w:t xml:space="preserve"> заниматься их здоровьем должны</w:t>
      </w:r>
      <w:r w:rsidRPr="005431C8">
        <w:rPr>
          <w:rFonts w:ascii="Times New Roman" w:hAnsi="Times New Roman"/>
          <w:sz w:val="28"/>
          <w:szCs w:val="28"/>
        </w:rPr>
        <w:t xml:space="preserve"> в том числе и педагоги.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Встреча ребенка со школой происходит в возрасте, рецептивном к педагогическому воздействию и, следовательно, к формированию жизненно важных мотивов, в том числе мотивов здоровья. Поэтому решить проблему сохранения и укрепления здоровья способны медицина и педагогика совместно.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Главных факторов риска в педагогике, а точнее в реальной деятельности школы три:</w:t>
      </w:r>
    </w:p>
    <w:p w:rsidR="00BC6862" w:rsidRPr="005431C8" w:rsidRDefault="00BC6862" w:rsidP="00D8673A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Фактор условий (обучения)</w:t>
      </w:r>
    </w:p>
    <w:p w:rsidR="00BC6862" w:rsidRPr="005431C8" w:rsidRDefault="00BC6862" w:rsidP="00D8673A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Фактор нагрузки (учебной)</w:t>
      </w:r>
    </w:p>
    <w:p w:rsidR="00BC6862" w:rsidRPr="005431C8" w:rsidRDefault="00BC6862" w:rsidP="00D8673A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Фактор взаимоотношений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Состояние здоровья имеет большое значение, но не менее важна и правильная организация учебной деятельности. Поэтому учителя школы строят урок с учетом динамичности учащихся, их работоспособности, создавая благоприятный эмоциональный настрой. Особое значение для этого имеет соблюдение гигиенических требований (свежий воздух, оптимальный тепловой режим, хорошая освещенность, чистота), а также строгое соотношение учебной нагрузки и методов преподавания с возрастными и индивидуальными особенностями детей. Принцип здоровьесбережения становится системообразующим. Осознание ценности здоровья должно быть одинаковым для всех участников образовательного процесса.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Возрастной подход к обучению и воспитанию детей, ориентированный на сохранение и укрепление их здоровья, позволяет выделить </w:t>
      </w:r>
      <w:r w:rsidRPr="00DB7572">
        <w:rPr>
          <w:rFonts w:ascii="Times New Roman" w:hAnsi="Times New Roman"/>
          <w:sz w:val="28"/>
          <w:szCs w:val="28"/>
        </w:rPr>
        <w:t>принципы</w:t>
      </w:r>
      <w:r w:rsidRPr="005431C8">
        <w:rPr>
          <w:rFonts w:ascii="Times New Roman" w:hAnsi="Times New Roman"/>
          <w:b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отбора содержания и методов непрерывного образования.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lastRenderedPageBreak/>
        <w:t>Принцип развития</w:t>
      </w:r>
      <w:r w:rsidRPr="005431C8">
        <w:rPr>
          <w:rFonts w:ascii="Times New Roman" w:hAnsi="Times New Roman"/>
          <w:sz w:val="28"/>
          <w:szCs w:val="28"/>
        </w:rPr>
        <w:t xml:space="preserve"> предполагает ориентацию содержания образования на стимулирование и поддержку эмоционального, духовно-нравственного, социального и интеллектуального развития и саморазвития детей, на создание условий для проявления самостоятельности, инициативности, творческих возможностей ребенка в различных видах его деятельности, а не только на накопление знаний и формирование навыков решения предметных задач. При этом сохраняется значимость усвоения знаний, овладения умениями и навыками - но как средства для детского развития, а не самоцель начального образования.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Принцип вариативности</w:t>
      </w:r>
      <w:r w:rsidRPr="005431C8">
        <w:rPr>
          <w:rFonts w:ascii="Times New Roman" w:hAnsi="Times New Roman"/>
          <w:sz w:val="28"/>
          <w:szCs w:val="28"/>
        </w:rPr>
        <w:t xml:space="preserve"> содержания образования полагает возможность сосуществования различных подходов к отбору содержания и технологий обучения с учетом возрастных возможностей детей, особенностей их развития - в соотношении с достижениями современной науки,</w:t>
      </w:r>
      <w:r w:rsidR="00AC4287" w:rsidRPr="005431C8">
        <w:rPr>
          <w:rFonts w:ascii="Times New Roman" w:hAnsi="Times New Roman"/>
          <w:sz w:val="28"/>
          <w:szCs w:val="28"/>
        </w:rPr>
        <w:t xml:space="preserve"> потребностями общества и социо</w:t>
      </w:r>
      <w:r w:rsidRPr="005431C8">
        <w:rPr>
          <w:rFonts w:ascii="Times New Roman" w:hAnsi="Times New Roman"/>
          <w:sz w:val="28"/>
          <w:szCs w:val="28"/>
        </w:rPr>
        <w:t xml:space="preserve">культурными особенностями региона. Вариативность обеспечивает дифференциацию образования, то есть возможности индивидуального развития каждого ребенка, и что особенно важно - учет особенностей различных контингентов детей. При этом обязательно сохранение инвариантного минимума образования как условия, обеспечивающего право каждого ребенка - гражданина РФ - на получение равного с другими образования.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С учетом требований возрастного подхода школа обозначает возможные направления определения содержания и методов обучения, адекватно отвечающих задаче сохранения и укрепления здоровья школьников, тем самым поставить задачу особенностей организации здоровьесберегающей среды школы в целом. Состояние здоровья (физического, психологического, социального, нравственного) должно стать приоритетным при оценке эффективности образования. </w:t>
      </w:r>
    </w:p>
    <w:p w:rsidR="00BC6862" w:rsidRPr="005431C8" w:rsidRDefault="00BC6862" w:rsidP="00E67E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6862" w:rsidRPr="005431C8" w:rsidRDefault="00790448" w:rsidP="00C20A1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Мероприятия</w:t>
      </w:r>
      <w:r w:rsidR="00BC6862" w:rsidRPr="005431C8">
        <w:rPr>
          <w:rFonts w:ascii="Times New Roman" w:hAnsi="Times New Roman"/>
          <w:b/>
          <w:sz w:val="28"/>
          <w:szCs w:val="28"/>
        </w:rPr>
        <w:t>: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Сбалансированное горячее питание для учащихся и работников школы.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Освоение педагогами новых методов деятельности в процессе обучения школьников, использование технологий урока</w:t>
      </w:r>
      <w:r w:rsidR="006664D3" w:rsidRPr="005431C8">
        <w:rPr>
          <w:rFonts w:ascii="Times New Roman" w:hAnsi="Times New Roman"/>
          <w:sz w:val="28"/>
          <w:szCs w:val="28"/>
        </w:rPr>
        <w:t>, сберегающих здоровье учащихся.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Организация спортивных занятий школьников.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здоровьесберегающей инфраструктуры школы.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Рациональная организация учебного процесса в школе.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Организация просветительско-воспитательной работы с учащимися и их родителями, направленной на формирование ценности здоровья и навыков здорового образа жизни.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Профилактика и динамическое наблюдение </w:t>
      </w:r>
      <w:r w:rsidR="006664D3" w:rsidRPr="005431C8">
        <w:rPr>
          <w:rFonts w:ascii="Times New Roman" w:hAnsi="Times New Roman"/>
          <w:sz w:val="28"/>
          <w:szCs w:val="28"/>
        </w:rPr>
        <w:t>за состоянием здоровья учащихся.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потребностей здорового образа жизни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Гигиеническое нормирование учебной нагрузки, объем</w:t>
      </w:r>
      <w:r w:rsidR="006664D3" w:rsidRPr="005431C8">
        <w:rPr>
          <w:rFonts w:ascii="Times New Roman" w:hAnsi="Times New Roman"/>
          <w:sz w:val="28"/>
          <w:szCs w:val="28"/>
        </w:rPr>
        <w:t>а домашних заданий и режима дня.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Осуществление своевременной профилактики психологического и физи</w:t>
      </w:r>
      <w:r w:rsidR="006664D3" w:rsidRPr="005431C8">
        <w:rPr>
          <w:rFonts w:ascii="Times New Roman" w:hAnsi="Times New Roman"/>
          <w:sz w:val="28"/>
          <w:szCs w:val="28"/>
        </w:rPr>
        <w:t>ологического состояния учащихся.</w:t>
      </w:r>
      <w:r w:rsidRPr="005431C8">
        <w:rPr>
          <w:rFonts w:ascii="Times New Roman" w:hAnsi="Times New Roman"/>
          <w:sz w:val="28"/>
          <w:szCs w:val="28"/>
        </w:rPr>
        <w:t xml:space="preserve"> 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Привлечение системы кружковой, внеклассной и внешкольной работы к формированию </w:t>
      </w:r>
      <w:r w:rsidR="006664D3" w:rsidRPr="005431C8">
        <w:rPr>
          <w:rFonts w:ascii="Times New Roman" w:hAnsi="Times New Roman"/>
          <w:sz w:val="28"/>
          <w:szCs w:val="28"/>
        </w:rPr>
        <w:t>здорового образа жизни учащихся.</w:t>
      </w:r>
    </w:p>
    <w:p w:rsidR="00BC6862" w:rsidRPr="005431C8" w:rsidRDefault="00BC6862" w:rsidP="00D8673A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Участие в обобщении опыта путем ознакомления с работой школ по здоровьесбережению, посещения научно-практических конференций, семинаров, лекций по данной проблеме.</w:t>
      </w:r>
    </w:p>
    <w:p w:rsidR="00BC6862" w:rsidRPr="005431C8" w:rsidRDefault="00BC6862" w:rsidP="00E67E8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функциональных возможностей организма учащихся.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 xml:space="preserve">Рост уровня физического развития и физической подготовленности школьников.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приоритета здорового образа жизни.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мотивации к двигательной деятельности, здоровому образу жизни.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уровня самостоятельности и активности школьников в двигательной деятельности.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Повышение профессиональной компетенции и заинтересованности педагогов в сохранении и укреплении здоровья школьников. 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Поддержка родителями деятельности школы по воспитанию здоровых детей.</w:t>
      </w:r>
    </w:p>
    <w:p w:rsidR="00C20A1F" w:rsidRDefault="00C20A1F" w:rsidP="00E67E8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862" w:rsidRPr="005431C8" w:rsidRDefault="00BC6862" w:rsidP="00E67E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Раздел</w:t>
      </w:r>
      <w:r w:rsidR="005431C8" w:rsidRPr="00543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71BD">
        <w:rPr>
          <w:rFonts w:ascii="Times New Roman" w:hAnsi="Times New Roman"/>
          <w:b/>
          <w:bCs/>
          <w:sz w:val="28"/>
          <w:szCs w:val="28"/>
        </w:rPr>
        <w:t>«Семья и школа</w:t>
      </w:r>
      <w:r w:rsidRPr="005431C8">
        <w:rPr>
          <w:rFonts w:ascii="Times New Roman" w:hAnsi="Times New Roman"/>
          <w:b/>
          <w:bCs/>
          <w:sz w:val="28"/>
          <w:szCs w:val="28"/>
        </w:rPr>
        <w:t>»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условиях радикальных изменений всех аспектов нашей жизни всё очевиднее становится значение семейного воспитания. Как известно, наиболее сильное воздействие на развитие ребёнка, и, прежде всего</w:t>
      </w:r>
      <w:r w:rsidR="006664D3" w:rsidRPr="005431C8">
        <w:rPr>
          <w:rFonts w:ascii="Times New Roman" w:hAnsi="Times New Roman"/>
          <w:sz w:val="28"/>
          <w:szCs w:val="28"/>
        </w:rPr>
        <w:t>,</w:t>
      </w:r>
      <w:r w:rsidRPr="005431C8">
        <w:rPr>
          <w:rFonts w:ascii="Times New Roman" w:hAnsi="Times New Roman"/>
          <w:sz w:val="28"/>
          <w:szCs w:val="28"/>
        </w:rPr>
        <w:t xml:space="preserve"> духовно-нравственное развитие, оказывает социальн</w:t>
      </w:r>
      <w:r w:rsidR="00163E43" w:rsidRPr="005431C8">
        <w:rPr>
          <w:rFonts w:ascii="Times New Roman" w:hAnsi="Times New Roman"/>
          <w:sz w:val="28"/>
          <w:szCs w:val="28"/>
        </w:rPr>
        <w:t>ый опыт, приобретённый в семье.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Семья – воспитательный коллектив, воспитание – её важнейшая функция, которую она выполняет вместе со школой. В связи с этим приобретает особую актуальность проблема педагогического просвещения, повышения общей и педагогической культуры родителей. Вместе с тем формирование современной системы педагогических знаний невозможно без коренного пересмотра педагогической позиции, без повышения психолого-педагогического потенциала носителей знаний: учителей, воспитателей, организаторов образования, которые выступают в качестве пропагандистов, лекторов, консультантов. Пропаганда педагогических знаний должна отражать </w:t>
      </w:r>
      <w:r w:rsidR="00163E43" w:rsidRPr="005431C8">
        <w:rPr>
          <w:rFonts w:ascii="Times New Roman" w:hAnsi="Times New Roman"/>
          <w:sz w:val="28"/>
          <w:szCs w:val="28"/>
        </w:rPr>
        <w:t xml:space="preserve">процессы, происходящие сейчас в </w:t>
      </w:r>
      <w:r w:rsidRPr="005431C8">
        <w:rPr>
          <w:rFonts w:ascii="Times New Roman" w:hAnsi="Times New Roman"/>
          <w:sz w:val="28"/>
          <w:szCs w:val="28"/>
        </w:rPr>
        <w:t xml:space="preserve">образовательно-воспитательной системе: демократизацию, гуманизацию воспитания, нацеленность воспитания на личность, её потребности и интересы, общечеловеческие </w:t>
      </w:r>
      <w:r w:rsidRPr="005431C8">
        <w:rPr>
          <w:rFonts w:ascii="Times New Roman" w:hAnsi="Times New Roman"/>
          <w:sz w:val="28"/>
          <w:szCs w:val="28"/>
        </w:rPr>
        <w:lastRenderedPageBreak/>
        <w:t>ценности, обращение к прогрессивным традициям народной педагогики. Это сократит отрыв семьи от школы, повысит воспитательный потенциал семьи, включит семью в систему воспитательных институтов в соответствии с особенностями современного этапа развития образования. Система педагогического просвещения должна быть сориентирована на решение стратегической задачи – коренной перестройки воспитания подрастающего поколения через изменение отношения родителей к этому воспитанию и его результативности.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Cs/>
          <w:sz w:val="28"/>
          <w:szCs w:val="28"/>
        </w:rPr>
        <w:t>Цель</w:t>
      </w:r>
      <w:r w:rsidRPr="005431C8">
        <w:rPr>
          <w:rFonts w:ascii="Times New Roman" w:hAnsi="Times New Roman"/>
          <w:i/>
          <w:iCs/>
          <w:sz w:val="28"/>
          <w:szCs w:val="28"/>
        </w:rPr>
        <w:t>:</w:t>
      </w:r>
      <w:r w:rsidRPr="005431C8">
        <w:rPr>
          <w:rFonts w:ascii="Times New Roman" w:hAnsi="Times New Roman"/>
          <w:sz w:val="28"/>
          <w:szCs w:val="28"/>
        </w:rPr>
        <w:t xml:space="preserve"> оказание методической и психологической помощи родителям в</w:t>
      </w:r>
      <w:r w:rsidR="00163E43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исполнении ими функций воспитателей собственных детей, родительских функций.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1.</w:t>
      </w:r>
      <w:r w:rsidR="00163E43" w:rsidRPr="005431C8">
        <w:rPr>
          <w:rFonts w:ascii="Times New Roman" w:hAnsi="Times New Roman"/>
          <w:sz w:val="28"/>
          <w:szCs w:val="28"/>
        </w:rPr>
        <w:tab/>
      </w:r>
      <w:r w:rsidRPr="005431C8">
        <w:rPr>
          <w:rFonts w:ascii="Times New Roman" w:hAnsi="Times New Roman"/>
          <w:sz w:val="28"/>
          <w:szCs w:val="28"/>
        </w:rPr>
        <w:t>Сформировать у педагогов установку на необходимость тесных контактов с</w:t>
      </w:r>
      <w:r w:rsidR="00163E43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семьёй.</w:t>
      </w:r>
    </w:p>
    <w:p w:rsidR="00BC6862" w:rsidRPr="005431C8" w:rsidRDefault="00163E43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2.</w:t>
      </w:r>
      <w:r w:rsidRPr="005431C8">
        <w:rPr>
          <w:rFonts w:ascii="Times New Roman" w:hAnsi="Times New Roman"/>
          <w:sz w:val="28"/>
          <w:szCs w:val="28"/>
        </w:rPr>
        <w:tab/>
      </w:r>
      <w:r w:rsidR="00BC6862" w:rsidRPr="005431C8">
        <w:rPr>
          <w:rFonts w:ascii="Times New Roman" w:hAnsi="Times New Roman"/>
          <w:sz w:val="28"/>
          <w:szCs w:val="28"/>
        </w:rPr>
        <w:t>Ознакомить родителей с</w:t>
      </w:r>
      <w:r w:rsidRPr="005431C8">
        <w:rPr>
          <w:rFonts w:ascii="Times New Roman" w:hAnsi="Times New Roman"/>
          <w:sz w:val="28"/>
          <w:szCs w:val="28"/>
        </w:rPr>
        <w:t xml:space="preserve"> </w:t>
      </w:r>
      <w:r w:rsidR="00BC6862" w:rsidRPr="005431C8">
        <w:rPr>
          <w:rFonts w:ascii="Times New Roman" w:hAnsi="Times New Roman"/>
          <w:sz w:val="28"/>
          <w:szCs w:val="28"/>
        </w:rPr>
        <w:t>содержанием и методикой учебно-воспитательного процесса, организуемого школой,</w:t>
      </w:r>
      <w:r w:rsidRPr="005431C8">
        <w:rPr>
          <w:rFonts w:ascii="Times New Roman" w:hAnsi="Times New Roman"/>
          <w:sz w:val="28"/>
          <w:szCs w:val="28"/>
        </w:rPr>
        <w:t xml:space="preserve"> обусловленного необходимостью </w:t>
      </w:r>
      <w:r w:rsidR="00BC6862" w:rsidRPr="005431C8">
        <w:rPr>
          <w:rFonts w:ascii="Times New Roman" w:hAnsi="Times New Roman"/>
          <w:sz w:val="28"/>
          <w:szCs w:val="28"/>
        </w:rPr>
        <w:t>выработки единых требований, общих принципов, определения цели и задач воспитания, отбора его содержания и организационных форм в семейном воспитании и учебно-воспитательном процессе школы.</w:t>
      </w:r>
    </w:p>
    <w:p w:rsidR="00BC6862" w:rsidRPr="005431C8" w:rsidRDefault="00C20A1F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3E43" w:rsidRPr="005431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C6862" w:rsidRPr="005431C8">
        <w:rPr>
          <w:rFonts w:ascii="Times New Roman" w:hAnsi="Times New Roman"/>
          <w:sz w:val="28"/>
          <w:szCs w:val="28"/>
        </w:rPr>
        <w:t>Проводить психолого-педагогическое просвещение родителей (педагогика сотрудничества).</w:t>
      </w:r>
    </w:p>
    <w:p w:rsidR="00BC6862" w:rsidRPr="005431C8" w:rsidRDefault="00C20A1F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3E43" w:rsidRPr="005431C8">
        <w:rPr>
          <w:rFonts w:ascii="Times New Roman" w:hAnsi="Times New Roman"/>
          <w:sz w:val="28"/>
          <w:szCs w:val="28"/>
        </w:rPr>
        <w:t>.</w:t>
      </w:r>
      <w:r w:rsidR="00163E43" w:rsidRPr="005431C8">
        <w:rPr>
          <w:rFonts w:ascii="Times New Roman" w:hAnsi="Times New Roman"/>
          <w:sz w:val="28"/>
          <w:szCs w:val="28"/>
        </w:rPr>
        <w:tab/>
      </w:r>
      <w:r w:rsidR="00BC6862" w:rsidRPr="005431C8">
        <w:rPr>
          <w:rFonts w:ascii="Times New Roman" w:hAnsi="Times New Roman"/>
          <w:sz w:val="28"/>
          <w:szCs w:val="28"/>
        </w:rPr>
        <w:t>Расширить воспитательную среду, увеличить позитивное влияние</w:t>
      </w:r>
      <w:r w:rsidR="00163E43" w:rsidRPr="005431C8">
        <w:rPr>
          <w:rFonts w:ascii="Times New Roman" w:hAnsi="Times New Roman"/>
          <w:sz w:val="28"/>
          <w:szCs w:val="28"/>
        </w:rPr>
        <w:t xml:space="preserve"> </w:t>
      </w:r>
      <w:r w:rsidR="00BC6862" w:rsidRPr="005431C8">
        <w:rPr>
          <w:rFonts w:ascii="Times New Roman" w:hAnsi="Times New Roman"/>
          <w:sz w:val="28"/>
          <w:szCs w:val="28"/>
        </w:rPr>
        <w:t>на развивающуюся личность школьника, повысить профессионализм организуемой в школе воспитательной внеурочной деятельности, формировать у родителей культуру принадлежности к школ</w:t>
      </w:r>
      <w:r w:rsidR="00AA5843" w:rsidRPr="005431C8">
        <w:rPr>
          <w:rFonts w:ascii="Times New Roman" w:hAnsi="Times New Roman"/>
          <w:sz w:val="28"/>
          <w:szCs w:val="28"/>
        </w:rPr>
        <w:t>ьному воспитательно-образовательному</w:t>
      </w:r>
      <w:r w:rsidR="00BC6862" w:rsidRPr="005431C8">
        <w:rPr>
          <w:rFonts w:ascii="Times New Roman" w:hAnsi="Times New Roman"/>
          <w:sz w:val="28"/>
          <w:szCs w:val="28"/>
        </w:rPr>
        <w:t xml:space="preserve"> процессу.</w:t>
      </w:r>
    </w:p>
    <w:p w:rsidR="00BC6862" w:rsidRPr="005431C8" w:rsidRDefault="00C20A1F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6862" w:rsidRPr="005431C8">
        <w:rPr>
          <w:rFonts w:ascii="Times New Roman" w:hAnsi="Times New Roman"/>
          <w:sz w:val="28"/>
          <w:szCs w:val="28"/>
        </w:rPr>
        <w:t>.</w:t>
      </w:r>
      <w:r w:rsidR="00163E43" w:rsidRPr="005431C8">
        <w:rPr>
          <w:rFonts w:ascii="Times New Roman" w:hAnsi="Times New Roman"/>
          <w:sz w:val="28"/>
          <w:szCs w:val="28"/>
        </w:rPr>
        <w:tab/>
      </w:r>
      <w:r w:rsidR="00BC6862" w:rsidRPr="005431C8">
        <w:rPr>
          <w:rFonts w:ascii="Times New Roman" w:hAnsi="Times New Roman"/>
          <w:sz w:val="28"/>
          <w:szCs w:val="28"/>
        </w:rPr>
        <w:t xml:space="preserve">Оказать психолого-педагогическую помощь в организации семейного воспитания различных категорий учащихся (одарённых, трудных, </w:t>
      </w:r>
      <w:r w:rsidR="00BC6862" w:rsidRPr="005431C8">
        <w:rPr>
          <w:rFonts w:ascii="Times New Roman" w:hAnsi="Times New Roman"/>
          <w:sz w:val="28"/>
          <w:szCs w:val="28"/>
        </w:rPr>
        <w:lastRenderedPageBreak/>
        <w:t>детей</w:t>
      </w:r>
      <w:r w:rsidR="006664D3" w:rsidRPr="005431C8">
        <w:rPr>
          <w:rFonts w:ascii="Times New Roman" w:hAnsi="Times New Roman"/>
          <w:sz w:val="28"/>
          <w:szCs w:val="28"/>
        </w:rPr>
        <w:t xml:space="preserve"> группы «риска»), индивидуальной работы</w:t>
      </w:r>
      <w:r w:rsidR="00BC6862" w:rsidRPr="005431C8">
        <w:rPr>
          <w:rFonts w:ascii="Times New Roman" w:hAnsi="Times New Roman"/>
          <w:sz w:val="28"/>
          <w:szCs w:val="28"/>
        </w:rPr>
        <w:t xml:space="preserve"> с неблагополучными семьями.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862" w:rsidRPr="005431C8" w:rsidRDefault="00BC6862" w:rsidP="00C20A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Формы работы: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1.Родительские собрания, беседы.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2.Школьный лекторий, школьные и классные</w:t>
      </w:r>
      <w:r w:rsidR="00163E43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тематические конференции для родителей, родительские лектории по микрогруппам родителей.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3.Совместные праздники и другие формы внеклассной деятельности, дни творчества для детей и их родителей, открытые уроки, родительское общественное патрулирование, шефская помощь, помощь в укреплении материально-технической базы школы и класса, родительские собрания.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4.Круглые столы, родительские конференции, вечера вопросов и ответов, тренинги, индивидуальные консультации.</w:t>
      </w:r>
    </w:p>
    <w:p w:rsidR="00BC6862" w:rsidRPr="005431C8" w:rsidRDefault="00AA5843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6.Посещение</w:t>
      </w:r>
      <w:r w:rsidR="00BC6862" w:rsidRPr="005431C8">
        <w:rPr>
          <w:rFonts w:ascii="Times New Roman" w:hAnsi="Times New Roman"/>
          <w:sz w:val="28"/>
          <w:szCs w:val="28"/>
        </w:rPr>
        <w:t xml:space="preserve"> семей, подготовка школьных и классных праздников, заседания</w:t>
      </w:r>
      <w:r w:rsidR="00163E43" w:rsidRPr="005431C8">
        <w:rPr>
          <w:rFonts w:ascii="Times New Roman" w:hAnsi="Times New Roman"/>
          <w:sz w:val="28"/>
          <w:szCs w:val="28"/>
        </w:rPr>
        <w:t xml:space="preserve"> </w:t>
      </w:r>
      <w:r w:rsidR="00BC6862" w:rsidRPr="005431C8">
        <w:rPr>
          <w:rFonts w:ascii="Times New Roman" w:hAnsi="Times New Roman"/>
          <w:sz w:val="28"/>
          <w:szCs w:val="28"/>
        </w:rPr>
        <w:t>родительских комитетов.</w:t>
      </w:r>
    </w:p>
    <w:p w:rsidR="00BC6862" w:rsidRPr="005431C8" w:rsidRDefault="00BC6862" w:rsidP="00E67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7.Совет школы, классные советы, общешкольные и классные родительские комитеты.</w:t>
      </w:r>
    </w:p>
    <w:p w:rsidR="00C20A1F" w:rsidRDefault="00C20A1F" w:rsidP="00C20A1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31C8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BC6862" w:rsidRPr="005431C8" w:rsidRDefault="00BC6862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Реализация основных направлений позволит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Укрепить связь с семьями учащихся.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Повысить просвещение родителей по вопросам психологии и педагогики.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Повысить ответственность родителей за воспитание и обучение детей.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Сформировать поз</w:t>
      </w:r>
      <w:r w:rsidR="00AA5843" w:rsidRPr="005431C8">
        <w:rPr>
          <w:rFonts w:ascii="Times New Roman" w:hAnsi="Times New Roman"/>
          <w:sz w:val="28"/>
          <w:szCs w:val="28"/>
        </w:rPr>
        <w:t>итивные ценностные ориентации уча</w:t>
      </w:r>
      <w:r w:rsidRPr="005431C8">
        <w:rPr>
          <w:rFonts w:ascii="Times New Roman" w:hAnsi="Times New Roman"/>
          <w:sz w:val="28"/>
          <w:szCs w:val="28"/>
        </w:rPr>
        <w:t>щихся.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Обеспечить положительную </w:t>
      </w:r>
      <w:r w:rsidR="00AA5843" w:rsidRPr="005431C8">
        <w:rPr>
          <w:rFonts w:ascii="Times New Roman" w:hAnsi="Times New Roman"/>
          <w:sz w:val="28"/>
          <w:szCs w:val="28"/>
        </w:rPr>
        <w:t>динамику мотивации достижений уча</w:t>
      </w:r>
      <w:r w:rsidRPr="005431C8">
        <w:rPr>
          <w:rFonts w:ascii="Times New Roman" w:hAnsi="Times New Roman"/>
          <w:sz w:val="28"/>
          <w:szCs w:val="28"/>
        </w:rPr>
        <w:t>щихся.</w:t>
      </w:r>
    </w:p>
    <w:p w:rsidR="00BC6862" w:rsidRPr="005431C8" w:rsidRDefault="00BC6862" w:rsidP="00D8673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Достичь высо</w:t>
      </w:r>
      <w:r w:rsidR="00AA5843" w:rsidRPr="005431C8">
        <w:rPr>
          <w:rFonts w:ascii="Times New Roman" w:hAnsi="Times New Roman"/>
          <w:sz w:val="28"/>
          <w:szCs w:val="28"/>
        </w:rPr>
        <w:t>кой степени удовлетворенности уча</w:t>
      </w:r>
      <w:r w:rsidRPr="005431C8">
        <w:rPr>
          <w:rFonts w:ascii="Times New Roman" w:hAnsi="Times New Roman"/>
          <w:sz w:val="28"/>
          <w:szCs w:val="28"/>
        </w:rPr>
        <w:t>щихся и их родителей качеством образования.</w:t>
      </w:r>
    </w:p>
    <w:p w:rsidR="00BC6862" w:rsidRPr="005431C8" w:rsidRDefault="00BC6862" w:rsidP="00E67E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6862" w:rsidRPr="005431C8" w:rsidRDefault="00BC6862" w:rsidP="00C871B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Оценка риск</w:t>
      </w:r>
      <w:r w:rsidR="00774D6B" w:rsidRPr="005431C8">
        <w:rPr>
          <w:rFonts w:ascii="Times New Roman" w:hAnsi="Times New Roman"/>
          <w:b/>
          <w:sz w:val="28"/>
          <w:szCs w:val="28"/>
        </w:rPr>
        <w:t>ов</w:t>
      </w:r>
      <w:r w:rsidR="00C871BD">
        <w:rPr>
          <w:rFonts w:ascii="Times New Roman" w:hAnsi="Times New Roman"/>
          <w:b/>
          <w:sz w:val="28"/>
          <w:szCs w:val="28"/>
        </w:rPr>
        <w:t xml:space="preserve"> реализации программы развития</w:t>
      </w:r>
      <w:r w:rsidR="00774D6B" w:rsidRPr="005431C8">
        <w:rPr>
          <w:rFonts w:ascii="Times New Roman" w:hAnsi="Times New Roman"/>
          <w:b/>
          <w:sz w:val="28"/>
          <w:szCs w:val="28"/>
        </w:rPr>
        <w:t xml:space="preserve"> и возможности их минимизации</w:t>
      </w:r>
    </w:p>
    <w:p w:rsidR="00163E43" w:rsidRPr="005431C8" w:rsidRDefault="00BC6862" w:rsidP="00D8673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Для всех категорий учащихся школы и для тех, кто не имеет персональных компьютеров, свободный доступ к работе с компьютерами и безлимитное пользование высокоскоростным Интерном во внеурочное время возможен в компьютерном классе.</w:t>
      </w:r>
    </w:p>
    <w:p w:rsidR="00163E43" w:rsidRPr="005431C8" w:rsidRDefault="00BC6862" w:rsidP="00D8673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Сбои в работе техники и программного обеспечения, во избежание которого необходимо соблюдение режима обслуживания и профилактики компьютерного оборудования.</w:t>
      </w:r>
    </w:p>
    <w:p w:rsidR="00163E43" w:rsidRPr="005431C8" w:rsidRDefault="00BC6862" w:rsidP="00D8673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Уничтожение, фальсификация и повреждение данных или информации. Понизить вероятность возникновения этого риска возможно посредством внедрения и использования политики безопасности работы с информацией.</w:t>
      </w:r>
    </w:p>
    <w:p w:rsidR="00163E43" w:rsidRPr="005431C8" w:rsidRDefault="00BC6862" w:rsidP="00D8673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Увеличение количества компьютерной техники прямо пропорционально повышает объемы затрачиваемой электроэнергии. Необходимо привлечение дополнительных бюджетных и внебюджетных средств на введение энергосберегающих ламп и оплаты компьютерной техники.</w:t>
      </w:r>
    </w:p>
    <w:p w:rsidR="00BC6862" w:rsidRPr="005431C8" w:rsidRDefault="00BC6862" w:rsidP="00D8673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Риск нанесения вреда здоровью участникам образовательного процесса исключается строгим дозированием использования компьютерной техники в соответствии с нормами СанПиН, а также закупкой современного безопасного</w:t>
      </w:r>
      <w:r w:rsidR="00822316" w:rsidRPr="005431C8">
        <w:rPr>
          <w:rFonts w:ascii="Times New Roman" w:hAnsi="Times New Roman"/>
          <w:sz w:val="28"/>
          <w:szCs w:val="28"/>
        </w:rPr>
        <w:t xml:space="preserve"> и качественного оборудования,</w:t>
      </w:r>
      <w:r w:rsidRPr="005431C8">
        <w:rPr>
          <w:rFonts w:ascii="Times New Roman" w:hAnsi="Times New Roman"/>
          <w:sz w:val="28"/>
          <w:szCs w:val="28"/>
        </w:rPr>
        <w:t xml:space="preserve"> модернизацией уже имеющегося.</w:t>
      </w:r>
    </w:p>
    <w:p w:rsidR="00460ABB" w:rsidRPr="005431C8" w:rsidRDefault="00460ABB" w:rsidP="00E67E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572" w:rsidRDefault="00DB7572" w:rsidP="00E67E89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DB7572" w:rsidRDefault="00DB7572" w:rsidP="00E67E89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912DDE" w:rsidRPr="005431C8" w:rsidRDefault="002C715C" w:rsidP="00E67E89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</w:t>
      </w:r>
      <w:r w:rsidR="00912DDE" w:rsidRPr="005431C8">
        <w:rPr>
          <w:rFonts w:ascii="Times New Roman" w:hAnsi="Times New Roman"/>
          <w:b/>
          <w:sz w:val="28"/>
          <w:szCs w:val="24"/>
        </w:rPr>
        <w:t>Оценка эффективности реализации программы</w:t>
      </w:r>
    </w:p>
    <w:p w:rsidR="00912DDE" w:rsidRPr="005431C8" w:rsidRDefault="00912DDE" w:rsidP="00E67E89">
      <w:pPr>
        <w:pStyle w:val="1"/>
        <w:spacing w:before="0" w:beforeAutospacing="0" w:after="0" w:afterAutospacing="0" w:line="360" w:lineRule="auto"/>
        <w:jc w:val="center"/>
        <w:rPr>
          <w:kern w:val="0"/>
          <w:sz w:val="28"/>
          <w:szCs w:val="24"/>
        </w:rPr>
      </w:pPr>
      <w:bookmarkStart w:id="1" w:name="_Toc379042283"/>
      <w:r w:rsidRPr="005431C8">
        <w:rPr>
          <w:kern w:val="0"/>
          <w:sz w:val="28"/>
          <w:szCs w:val="24"/>
        </w:rPr>
        <w:t>Ожидаемые результаты и эффекты реализации Программы развития</w:t>
      </w:r>
      <w:r w:rsidR="00377EBB" w:rsidRPr="005431C8">
        <w:rPr>
          <w:kern w:val="0"/>
          <w:sz w:val="28"/>
          <w:szCs w:val="24"/>
        </w:rPr>
        <w:t xml:space="preserve"> «Школа информационной культуры»</w:t>
      </w:r>
    </w:p>
    <w:p w:rsidR="00912DDE" w:rsidRPr="005431C8" w:rsidRDefault="00912DDE" w:rsidP="00D8673A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:rsidR="00912DDE" w:rsidRPr="005431C8" w:rsidRDefault="00912DDE" w:rsidP="00D8673A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достижения учащимися школы высокого уровня образованности, отвечающего требо</w:t>
      </w:r>
      <w:r w:rsidR="00377EBB" w:rsidRPr="005431C8">
        <w:rPr>
          <w:rFonts w:ascii="Times New Roman" w:hAnsi="Times New Roman"/>
          <w:sz w:val="28"/>
          <w:szCs w:val="28"/>
        </w:rPr>
        <w:t>ваниям ФГОС.</w:t>
      </w:r>
    </w:p>
    <w:p w:rsidR="00912DDE" w:rsidRPr="005431C8" w:rsidRDefault="00912DDE" w:rsidP="00D8673A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912DDE" w:rsidRPr="008932C1" w:rsidRDefault="00912DDE" w:rsidP="00D8673A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32C1">
        <w:rPr>
          <w:rFonts w:ascii="Times New Roman" w:hAnsi="Times New Roman"/>
          <w:sz w:val="28"/>
          <w:szCs w:val="28"/>
        </w:rPr>
        <w:t>Количест</w:t>
      </w:r>
      <w:r w:rsidR="008932C1">
        <w:rPr>
          <w:rFonts w:ascii="Times New Roman" w:hAnsi="Times New Roman"/>
          <w:sz w:val="28"/>
          <w:szCs w:val="28"/>
        </w:rPr>
        <w:t>венный рост числа учащихся</w:t>
      </w:r>
      <w:r w:rsidRPr="008932C1">
        <w:rPr>
          <w:rFonts w:ascii="Times New Roman" w:hAnsi="Times New Roman"/>
          <w:sz w:val="28"/>
          <w:szCs w:val="28"/>
        </w:rPr>
        <w:t xml:space="preserve">, </w:t>
      </w:r>
      <w:r w:rsidR="008932C1">
        <w:rPr>
          <w:rFonts w:ascii="Times New Roman" w:hAnsi="Times New Roman"/>
          <w:sz w:val="28"/>
          <w:szCs w:val="28"/>
        </w:rPr>
        <w:t xml:space="preserve">которые хотели бы обучаться в МАОУ «СОШ№11», </w:t>
      </w:r>
      <w:r w:rsidRPr="008932C1">
        <w:rPr>
          <w:rFonts w:ascii="Times New Roman" w:hAnsi="Times New Roman"/>
          <w:sz w:val="28"/>
          <w:szCs w:val="28"/>
        </w:rPr>
        <w:t>что является показателем востребованности е</w:t>
      </w:r>
      <w:r w:rsidR="008932C1">
        <w:rPr>
          <w:rFonts w:ascii="Times New Roman" w:hAnsi="Times New Roman"/>
          <w:sz w:val="28"/>
          <w:szCs w:val="28"/>
        </w:rPr>
        <w:t>е в социуме</w:t>
      </w:r>
      <w:r w:rsidRPr="008932C1">
        <w:rPr>
          <w:rFonts w:ascii="Times New Roman" w:hAnsi="Times New Roman"/>
          <w:sz w:val="28"/>
          <w:szCs w:val="28"/>
        </w:rPr>
        <w:t>.</w:t>
      </w:r>
    </w:p>
    <w:p w:rsidR="00912DDE" w:rsidRPr="005431C8" w:rsidRDefault="00912DDE" w:rsidP="00D8673A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Рост образовательных и творческих достижений всех субъектов образовательного процесса (у</w:t>
      </w:r>
      <w:r w:rsidR="00FE19F9" w:rsidRPr="005431C8">
        <w:rPr>
          <w:rFonts w:ascii="Times New Roman" w:hAnsi="Times New Roman"/>
          <w:sz w:val="28"/>
          <w:szCs w:val="28"/>
        </w:rPr>
        <w:t>частие в конкурсах, олимпиадах</w:t>
      </w:r>
      <w:r w:rsidRPr="005431C8">
        <w:rPr>
          <w:rFonts w:ascii="Times New Roman" w:hAnsi="Times New Roman"/>
          <w:sz w:val="28"/>
          <w:szCs w:val="28"/>
        </w:rPr>
        <w:t xml:space="preserve"> и т.д.).</w:t>
      </w:r>
    </w:p>
    <w:p w:rsidR="00912DDE" w:rsidRPr="005431C8" w:rsidRDefault="00912DDE" w:rsidP="00D8673A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Высокая рейтинговая оценка деятельности школы в системе образования района и города, что является показателем инновационности в ее работе.</w:t>
      </w:r>
    </w:p>
    <w:p w:rsidR="00912DDE" w:rsidRPr="005431C8" w:rsidRDefault="00912DDE" w:rsidP="00D8673A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Рост доли внебюджетного финансирования школы из различных источников, что является показателем роста уровня профессионализма работы педагогич</w:t>
      </w:r>
      <w:r w:rsidR="00FE19F9" w:rsidRPr="005431C8">
        <w:rPr>
          <w:rFonts w:ascii="Times New Roman" w:hAnsi="Times New Roman"/>
          <w:sz w:val="28"/>
          <w:szCs w:val="28"/>
        </w:rPr>
        <w:t>еского коллектива и повышения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инвестиционной привлекательности</w:t>
      </w:r>
      <w:r w:rsidR="00FE19F9" w:rsidRPr="005431C8">
        <w:rPr>
          <w:rFonts w:ascii="Times New Roman" w:hAnsi="Times New Roman"/>
          <w:sz w:val="28"/>
          <w:szCs w:val="28"/>
        </w:rPr>
        <w:t xml:space="preserve"> школы</w:t>
      </w:r>
      <w:r w:rsidRPr="005431C8">
        <w:rPr>
          <w:rFonts w:ascii="Times New Roman" w:hAnsi="Times New Roman"/>
          <w:sz w:val="28"/>
          <w:szCs w:val="28"/>
        </w:rPr>
        <w:t>.</w:t>
      </w:r>
    </w:p>
    <w:p w:rsidR="00912DDE" w:rsidRPr="005431C8" w:rsidRDefault="00912DDE" w:rsidP="00D8673A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Отсутствие нареканий к качеству работы школы со стороны органов власти в проце</w:t>
      </w:r>
      <w:r w:rsidR="00FE19F9" w:rsidRPr="005431C8">
        <w:rPr>
          <w:rFonts w:ascii="Times New Roman" w:hAnsi="Times New Roman"/>
          <w:sz w:val="28"/>
          <w:szCs w:val="28"/>
        </w:rPr>
        <w:t>ссах лицензирования и аккредитации, проверок Кузбассобрнадзора</w:t>
      </w:r>
      <w:r w:rsidRPr="005431C8">
        <w:rPr>
          <w:rFonts w:ascii="Times New Roman" w:hAnsi="Times New Roman"/>
          <w:sz w:val="28"/>
          <w:szCs w:val="28"/>
        </w:rPr>
        <w:t>, со стороны родителей и учащихся, что является показателем высокого уровня управленческого звена.</w:t>
      </w:r>
    </w:p>
    <w:p w:rsidR="00912DDE" w:rsidRPr="005431C8" w:rsidRDefault="00912DDE" w:rsidP="00D8673A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Расширение системы внешних социальных связей школы, увеличение числа субъектов образовательного процесса школы. 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Основными эффектами реализации программы будут выступать: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Обучающий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получение учащимися начального общего, основного общего образования на уровне государственных образовательных стандартов с учетом </w:t>
      </w:r>
      <w:r w:rsidR="00FE19F9" w:rsidRPr="005431C8">
        <w:rPr>
          <w:rFonts w:ascii="Times New Roman" w:hAnsi="Times New Roman"/>
          <w:sz w:val="28"/>
          <w:szCs w:val="28"/>
        </w:rPr>
        <w:t>реальных учебных возможностей уча</w:t>
      </w:r>
      <w:r w:rsidRPr="005431C8">
        <w:rPr>
          <w:rFonts w:ascii="Times New Roman" w:hAnsi="Times New Roman"/>
          <w:sz w:val="28"/>
          <w:szCs w:val="28"/>
        </w:rPr>
        <w:t>щихся, их способностей, склонностей, интересов и возрастных психофизических возможностей;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создание благоприятных условий для разностороннего развития личности, удовлетворения потребностей в самообразовании, получении дополнительного образования;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получение, расширение и углубление теоретических и практических навыков и умений учащихся в области формирования культуры здорового образа жизни и безопасности жизнедеятельности, поведения в сложных жизненных ситуациях.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Воспитательный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интеллектуальной, нравственной, эстетической готовности к эффективному общению;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психологической и волевой готовности к патриотическому и гражданскому поведению;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формирование необходимости вести здоровый образ жизни.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Социальный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мотивация к ведению здорового образа жизни, профилактика вредных привычек, наркомании, табакокурения, алкоголизма, использования ПАВ;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профилактика правонарушений, преступности, безнадзорности;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отвлечение подростков от асоциальной деятельности;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повышение уровня правового и антикоррупционного воспитания учащихся.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Оздоровительный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lastRenderedPageBreak/>
        <w:t>привлечение детей к систематическим занятиям физической культурой и спортом;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эффективное оздоровление, развитие физических качеств, приобретение необходимых навыков по выполнению физических упражнений;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Развивающий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развитие творческих способностей учащихся в различных областях;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активизация познавательной активности в получении, расширении и углублении знаний в различных областях, сферах жизнедеятельности человека.</w:t>
      </w:r>
    </w:p>
    <w:p w:rsidR="00912DDE" w:rsidRPr="005431C8" w:rsidRDefault="00912DDE" w:rsidP="00C20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b/>
          <w:i/>
          <w:sz w:val="28"/>
          <w:szCs w:val="28"/>
        </w:rPr>
        <w:t>Ресурсный эффект: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модернизация материально-технической базы в части приобретения учебного оборудования и наглядных пособий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для учебных кабинетов;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оснащение образовательного процесса учебным оборудованием в соответствии с требованиями </w:t>
      </w:r>
      <w:r w:rsidR="003C369A" w:rsidRPr="005431C8">
        <w:rPr>
          <w:rFonts w:ascii="Times New Roman" w:hAnsi="Times New Roman"/>
          <w:sz w:val="28"/>
          <w:szCs w:val="28"/>
        </w:rPr>
        <w:t xml:space="preserve">федерального </w:t>
      </w:r>
      <w:r w:rsidRPr="005431C8">
        <w:rPr>
          <w:rFonts w:ascii="Times New Roman" w:hAnsi="Times New Roman"/>
          <w:sz w:val="28"/>
          <w:szCs w:val="28"/>
        </w:rPr>
        <w:t xml:space="preserve">государственного </w:t>
      </w:r>
      <w:r w:rsidR="003C369A" w:rsidRPr="005431C8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5431C8">
        <w:rPr>
          <w:rFonts w:ascii="Times New Roman" w:hAnsi="Times New Roman"/>
          <w:sz w:val="28"/>
          <w:szCs w:val="28"/>
        </w:rPr>
        <w:t>стандарта к оснащению образовательного процесса с целью обеспечения повышения качества, эффективности и информатизации образования;</w:t>
      </w:r>
    </w:p>
    <w:p w:rsidR="00912DDE" w:rsidRPr="005431C8" w:rsidRDefault="00912DDE" w:rsidP="00D8673A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обеспечение материально-технической базы в части обеспечения безопасных и комфортных условий функционирования образовательного учреждения</w:t>
      </w:r>
      <w:r w:rsidRPr="005431C8">
        <w:rPr>
          <w:sz w:val="28"/>
          <w:szCs w:val="28"/>
        </w:rPr>
        <w:t>.</w:t>
      </w:r>
    </w:p>
    <w:p w:rsidR="003B4779" w:rsidRDefault="003B4779" w:rsidP="00E67E89">
      <w:pPr>
        <w:pStyle w:val="1"/>
        <w:spacing w:before="0" w:beforeAutospacing="0" w:after="0" w:afterAutospacing="0" w:line="360" w:lineRule="auto"/>
        <w:jc w:val="center"/>
        <w:rPr>
          <w:kern w:val="0"/>
          <w:sz w:val="28"/>
          <w:szCs w:val="28"/>
        </w:rPr>
      </w:pPr>
    </w:p>
    <w:p w:rsidR="00912DDE" w:rsidRPr="003B4779" w:rsidRDefault="00912DDE" w:rsidP="00E67E89">
      <w:pPr>
        <w:pStyle w:val="1"/>
        <w:spacing w:before="0" w:beforeAutospacing="0" w:after="0" w:afterAutospacing="0" w:line="360" w:lineRule="auto"/>
        <w:jc w:val="center"/>
        <w:rPr>
          <w:caps/>
          <w:kern w:val="0"/>
          <w:sz w:val="28"/>
          <w:szCs w:val="28"/>
        </w:rPr>
      </w:pPr>
      <w:r w:rsidRPr="003B4779">
        <w:rPr>
          <w:kern w:val="0"/>
          <w:sz w:val="28"/>
          <w:szCs w:val="28"/>
        </w:rPr>
        <w:t>Показатели и индикаторы эффективности реализации программы</w:t>
      </w:r>
      <w:bookmarkEnd w:id="1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756"/>
        <w:gridCol w:w="2951"/>
      </w:tblGrid>
      <w:tr w:rsidR="003B4779" w:rsidRPr="003B4779" w:rsidTr="003B4779">
        <w:tc>
          <w:tcPr>
            <w:tcW w:w="3181" w:type="dxa"/>
            <w:shd w:val="clear" w:color="auto" w:fill="FFFFFF" w:themeFill="background1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3757" w:type="dxa"/>
            <w:shd w:val="clear" w:color="auto" w:fill="FFFFFF" w:themeFill="background1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/>
                <w:sz w:val="24"/>
                <w:szCs w:val="28"/>
              </w:rPr>
              <w:t>Индикаторы для оценки достижения ожидаемых результатов</w:t>
            </w:r>
          </w:p>
        </w:tc>
        <w:tc>
          <w:tcPr>
            <w:tcW w:w="2951" w:type="dxa"/>
            <w:shd w:val="clear" w:color="auto" w:fill="FFFFFF" w:themeFill="background1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Инструментарий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 xml:space="preserve">Соответствие качества образования в </w:t>
            </w:r>
            <w:r w:rsidRPr="003B4779">
              <w:rPr>
                <w:rFonts w:ascii="Times New Roman" w:hAnsi="Times New Roman"/>
                <w:sz w:val="24"/>
                <w:szCs w:val="28"/>
              </w:rPr>
              <w:lastRenderedPageBreak/>
              <w:t>школе нормативным требованиям развития образовательной организации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lastRenderedPageBreak/>
              <w:t>прохождение лицензирования и аккредитации</w:t>
            </w:r>
          </w:p>
        </w:tc>
        <w:tc>
          <w:tcPr>
            <w:tcW w:w="2951" w:type="dxa"/>
          </w:tcPr>
          <w:p w:rsidR="003B4779" w:rsidRDefault="005A3D6E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46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3B4779">
              <w:rPr>
                <w:rFonts w:ascii="Times New Roman" w:hAnsi="Times New Roman"/>
                <w:sz w:val="24"/>
                <w:szCs w:val="28"/>
              </w:rPr>
              <w:t>олучение лицензии</w:t>
            </w:r>
          </w:p>
          <w:p w:rsidR="003B4779" w:rsidRPr="003B4779" w:rsidRDefault="005A3D6E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46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3B4779">
              <w:rPr>
                <w:rFonts w:ascii="Times New Roman" w:hAnsi="Times New Roman"/>
                <w:sz w:val="24"/>
                <w:szCs w:val="28"/>
              </w:rPr>
              <w:t xml:space="preserve">олучение </w:t>
            </w:r>
            <w:r w:rsidR="003B4779">
              <w:rPr>
                <w:rFonts w:ascii="Times New Roman" w:hAnsi="Times New Roman"/>
                <w:sz w:val="24"/>
                <w:szCs w:val="28"/>
              </w:rPr>
              <w:lastRenderedPageBreak/>
              <w:t>свидетельства об аккредитации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Личностное и интеллектуальное развитие учащихся.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31"/>
              </w:numPr>
              <w:spacing w:after="0"/>
              <w:ind w:left="424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позитивная динамика личностных, интеллектуальных показателей учащихся, установленная в ходе</w:t>
            </w:r>
            <w:r w:rsidRPr="003B4779">
              <w:rPr>
                <w:rFonts w:ascii="Times New Roman" w:hAnsi="Times New Roman"/>
                <w:sz w:val="24"/>
                <w:szCs w:val="28"/>
              </w:rPr>
              <w:t xml:space="preserve"> мониторинговых исследований</w:t>
            </w:r>
          </w:p>
        </w:tc>
        <w:tc>
          <w:tcPr>
            <w:tcW w:w="2951" w:type="dxa"/>
          </w:tcPr>
          <w:p w:rsidR="003B4779" w:rsidRPr="003B4779" w:rsidRDefault="005A3D6E" w:rsidP="003B4779">
            <w:pPr>
              <w:numPr>
                <w:ilvl w:val="0"/>
                <w:numId w:val="31"/>
              </w:numPr>
              <w:spacing w:after="0"/>
              <w:ind w:left="42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К</w:t>
            </w:r>
            <w:r w:rsidR="00E234CB">
              <w:rPr>
                <w:rFonts w:ascii="Times New Roman" w:hAnsi="Times New Roman"/>
                <w:bCs/>
                <w:iCs/>
                <w:sz w:val="24"/>
                <w:szCs w:val="28"/>
              </w:rPr>
              <w:t>омплексные контрольные работы</w:t>
            </w:r>
            <w:r w:rsidR="006029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в соответствии с ФГОС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Достижение высокого качества знаний и овладение гуманистическими ценностями.</w:t>
            </w: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Позитивная динамика показателей качества обучения: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Процент успеваемости.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Процент качества знаний, умений и навыков (на «4» и «5»).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Средний балл результатов итоговой аттестации в форме ОГЭ и ЕГЭ по предметам.</w:t>
            </w:r>
          </w:p>
        </w:tc>
        <w:tc>
          <w:tcPr>
            <w:tcW w:w="2951" w:type="dxa"/>
          </w:tcPr>
          <w:p w:rsidR="003B4779" w:rsidRDefault="00777C49" w:rsidP="003B4779">
            <w:pPr>
              <w:pStyle w:val="a3"/>
              <w:numPr>
                <w:ilvl w:val="0"/>
                <w:numId w:val="54"/>
              </w:numPr>
              <w:spacing w:after="0"/>
              <w:ind w:left="326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Контрольные итоговые работы по предметам</w:t>
            </w:r>
          </w:p>
          <w:p w:rsidR="00777C49" w:rsidRDefault="00777C49" w:rsidP="003B4779">
            <w:pPr>
              <w:pStyle w:val="a3"/>
              <w:numPr>
                <w:ilvl w:val="0"/>
                <w:numId w:val="54"/>
              </w:numPr>
              <w:spacing w:after="0"/>
              <w:ind w:left="326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Зачеты и экзамены по профильным предметам в 10-11 классах</w:t>
            </w:r>
          </w:p>
          <w:p w:rsidR="00777C49" w:rsidRDefault="00777C49" w:rsidP="003B4779">
            <w:pPr>
              <w:pStyle w:val="a3"/>
              <w:numPr>
                <w:ilvl w:val="0"/>
                <w:numId w:val="54"/>
              </w:numPr>
              <w:spacing w:after="0"/>
              <w:ind w:left="326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Мониторинг оценки качества образования ОЦМКО</w:t>
            </w:r>
          </w:p>
          <w:p w:rsidR="00777C49" w:rsidRPr="003B4779" w:rsidRDefault="00777C49" w:rsidP="003B4779">
            <w:pPr>
              <w:pStyle w:val="a3"/>
              <w:numPr>
                <w:ilvl w:val="0"/>
                <w:numId w:val="54"/>
              </w:numPr>
              <w:spacing w:after="0"/>
              <w:ind w:left="326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ОГЭ и ЕГЭ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Готовность педагогического коллектива к построению образовательного процесса на основе системно-деятельностного подхода с использованием современных здоровьесберегающих технологий и ИКТ.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освоение педагогами современных здоровьесберегающих технологий, ИКТ, системно-деятельностного подхода: на оптимальном уровне – 80%; на достаточном уровне – 60%; на допустимом уровне – 50%</w:t>
            </w:r>
          </w:p>
          <w:p w:rsidR="003B4779" w:rsidRPr="003B4779" w:rsidRDefault="003B4779" w:rsidP="003B4779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1" w:type="dxa"/>
          </w:tcPr>
          <w:p w:rsidR="00777C49" w:rsidRPr="00777C49" w:rsidRDefault="00777C49" w:rsidP="00777C49">
            <w:pPr>
              <w:numPr>
                <w:ilvl w:val="0"/>
                <w:numId w:val="26"/>
              </w:numPr>
              <w:tabs>
                <w:tab w:val="clear" w:pos="1440"/>
                <w:tab w:val="num" w:pos="333"/>
              </w:tabs>
              <w:spacing w:after="0"/>
              <w:ind w:left="333" w:hanging="195"/>
              <w:rPr>
                <w:rFonts w:ascii="Times New Roman" w:hAnsi="Times New Roman"/>
                <w:sz w:val="24"/>
                <w:szCs w:val="28"/>
              </w:rPr>
            </w:pPr>
            <w:r w:rsidRPr="00777C49">
              <w:rPr>
                <w:rFonts w:ascii="Times New Roman" w:hAnsi="Times New Roman"/>
                <w:sz w:val="24"/>
                <w:szCs w:val="28"/>
              </w:rPr>
              <w:t xml:space="preserve">Методика оценки степени осознания учителем целей педагогической деятельности. (Н.И. Шевандрин) Анкетирование: </w:t>
            </w:r>
          </w:p>
          <w:p w:rsidR="00777C49" w:rsidRPr="00777C49" w:rsidRDefault="00777C49" w:rsidP="00777C49">
            <w:pPr>
              <w:numPr>
                <w:ilvl w:val="0"/>
                <w:numId w:val="26"/>
              </w:numPr>
              <w:spacing w:after="0"/>
              <w:ind w:left="333" w:hanging="195"/>
              <w:rPr>
                <w:rFonts w:ascii="Times New Roman" w:hAnsi="Times New Roman"/>
                <w:sz w:val="24"/>
                <w:szCs w:val="28"/>
              </w:rPr>
            </w:pPr>
            <w:r w:rsidRPr="00777C49">
              <w:rPr>
                <w:rFonts w:ascii="Times New Roman" w:hAnsi="Times New Roman"/>
                <w:sz w:val="24"/>
                <w:szCs w:val="28"/>
              </w:rPr>
              <w:t xml:space="preserve"> «Степень рефлексивности в предметной сфере»;  </w:t>
            </w:r>
          </w:p>
          <w:p w:rsidR="003B4779" w:rsidRPr="00777C49" w:rsidRDefault="00777C49" w:rsidP="00777C49">
            <w:pPr>
              <w:numPr>
                <w:ilvl w:val="0"/>
                <w:numId w:val="26"/>
              </w:numPr>
              <w:spacing w:after="0"/>
              <w:ind w:left="333" w:hanging="195"/>
              <w:rPr>
                <w:rFonts w:ascii="Times New Roman" w:hAnsi="Times New Roman"/>
                <w:sz w:val="24"/>
                <w:szCs w:val="28"/>
              </w:rPr>
            </w:pPr>
            <w:r w:rsidRPr="00777C49">
              <w:rPr>
                <w:rFonts w:ascii="Times New Roman" w:hAnsi="Times New Roman"/>
                <w:sz w:val="24"/>
                <w:szCs w:val="28"/>
              </w:rPr>
              <w:t>«Осознанность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выбора педагогической системы»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Повышение профессиональной компетентности учителей.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количества педагогов, аттестованных на категории;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числа учителей-научных руководителей исследовательских работ школьников;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увеличение количества педагогов, принимающих участие </w:t>
            </w: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в организации, проведении методических мероприятий разного уровня (семинары, конференции, мастер-классы, открытые уроки и др.)</w:t>
            </w:r>
          </w:p>
        </w:tc>
        <w:tc>
          <w:tcPr>
            <w:tcW w:w="2951" w:type="dxa"/>
          </w:tcPr>
          <w:p w:rsidR="00777C49" w:rsidRDefault="00777C49" w:rsidP="00777C49">
            <w:pPr>
              <w:spacing w:after="0"/>
              <w:ind w:left="3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Анкетирование</w:t>
            </w:r>
          </w:p>
          <w:p w:rsidR="00777C49" w:rsidRPr="00777C49" w:rsidRDefault="00777C49" w:rsidP="00777C49">
            <w:pPr>
              <w:numPr>
                <w:ilvl w:val="0"/>
                <w:numId w:val="26"/>
              </w:numPr>
              <w:spacing w:after="0"/>
              <w:ind w:left="333" w:hanging="290"/>
              <w:rPr>
                <w:rFonts w:ascii="Times New Roman" w:hAnsi="Times New Roman"/>
                <w:sz w:val="24"/>
                <w:szCs w:val="28"/>
              </w:rPr>
            </w:pPr>
            <w:r w:rsidRPr="00777C49">
              <w:rPr>
                <w:rFonts w:ascii="Times New Roman" w:hAnsi="Times New Roman"/>
                <w:sz w:val="24"/>
                <w:szCs w:val="28"/>
              </w:rPr>
              <w:t>«Выявление способности учителя к саморазвитию»</w:t>
            </w:r>
          </w:p>
          <w:p w:rsidR="003B4779" w:rsidRPr="003B4779" w:rsidRDefault="00777C49" w:rsidP="00777C49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7C49">
              <w:rPr>
                <w:rFonts w:ascii="Times New Roman" w:hAnsi="Times New Roman"/>
                <w:sz w:val="24"/>
                <w:szCs w:val="28"/>
              </w:rPr>
              <w:t>«Самооценка личностных и профессиональных качеств».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lastRenderedPageBreak/>
              <w:t>Создание условий для выявления и поддержки развития талантливых детей.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 xml:space="preserve">удовлетворенность учащихся, их родителей условиями </w:t>
            </w: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обучения, воспитания и развития; комфортностью, защищенностью личности в школе;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позитивная динамика количества мероприятий, направленных на демонстрацию достижений одаренных детей;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рост числа школьников, принимающих участие в мероприятиях системы дополнительного образования в школе (кружки, секции, факультативы, клубы по интересам, внеурочная деятельность и др.) до 80%;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расширение перечня образовательных услуг на 30%;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создание банка данных, включающего сведения об одаренных детях, их индивидуальных траекториях проектно-исследовательской деятельности, а также об учителях-научных руководителях</w:t>
            </w:r>
          </w:p>
        </w:tc>
        <w:tc>
          <w:tcPr>
            <w:tcW w:w="2951" w:type="dxa"/>
          </w:tcPr>
          <w:p w:rsidR="003327E5" w:rsidRPr="005A3D6E" w:rsidRDefault="00777C49" w:rsidP="005A3D6E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 и анкетирование родителей и учащихся «Удовлетворенность качеством образовательных услуг</w:t>
            </w:r>
            <w:r w:rsidR="005A3D6E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234CB" w:rsidRDefault="00E234CB" w:rsidP="00E234CB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 участия учащихся школы в городских и районных мероприятиях</w:t>
            </w:r>
          </w:p>
          <w:p w:rsidR="00E234CB" w:rsidRPr="003B4779" w:rsidRDefault="00E234CB" w:rsidP="00E234C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Совершенствование образовательной информационной среды школы, включение дополнительных ресурсов информатизации.</w:t>
            </w:r>
          </w:p>
          <w:p w:rsidR="003B4779" w:rsidRPr="003B4779" w:rsidRDefault="003B4779" w:rsidP="003B4779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1"/>
                <w:numId w:val="27"/>
              </w:numPr>
              <w:tabs>
                <w:tab w:val="clear" w:pos="1440"/>
                <w:tab w:val="num" w:pos="22"/>
              </w:tabs>
              <w:spacing w:after="0"/>
              <w:ind w:left="22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функционирование школьной локальной сети;</w:t>
            </w:r>
          </w:p>
          <w:p w:rsidR="003B4779" w:rsidRPr="003B4779" w:rsidRDefault="003B4779" w:rsidP="003B4779">
            <w:pPr>
              <w:numPr>
                <w:ilvl w:val="1"/>
                <w:numId w:val="27"/>
              </w:numPr>
              <w:tabs>
                <w:tab w:val="clear" w:pos="1440"/>
                <w:tab w:val="num" w:pos="22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обновление и эффективное использование школьного интернет-сайта;</w:t>
            </w:r>
          </w:p>
          <w:p w:rsidR="003B4779" w:rsidRPr="003B4779" w:rsidRDefault="003B4779" w:rsidP="003B4779">
            <w:pPr>
              <w:numPr>
                <w:ilvl w:val="1"/>
                <w:numId w:val="27"/>
              </w:numPr>
              <w:tabs>
                <w:tab w:val="clear" w:pos="1440"/>
                <w:tab w:val="num" w:pos="22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создание и функционирование сайтов педагогов и блогов классов и методических объединений;</w:t>
            </w:r>
          </w:p>
          <w:p w:rsidR="003B4779" w:rsidRPr="003B4779" w:rsidRDefault="003B4779" w:rsidP="003B4779">
            <w:pPr>
              <w:numPr>
                <w:ilvl w:val="1"/>
                <w:numId w:val="27"/>
              </w:numPr>
              <w:tabs>
                <w:tab w:val="clear" w:pos="1440"/>
                <w:tab w:val="num" w:pos="22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введение электронного документооборота в </w:t>
            </w: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управленческой деятельности,</w:t>
            </w:r>
            <w:r w:rsidRPr="003B477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компьютерного мониторинга образовательного процесса;</w:t>
            </w:r>
          </w:p>
          <w:p w:rsidR="003B4779" w:rsidRPr="003B4779" w:rsidRDefault="003B4779" w:rsidP="003B4779">
            <w:pPr>
              <w:numPr>
                <w:ilvl w:val="1"/>
                <w:numId w:val="27"/>
              </w:numPr>
              <w:tabs>
                <w:tab w:val="clear" w:pos="1440"/>
                <w:tab w:val="num" w:pos="22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повышение уровня ИКТ-компетентности участников образовательного процесса </w:t>
            </w:r>
          </w:p>
        </w:tc>
        <w:tc>
          <w:tcPr>
            <w:tcW w:w="2951" w:type="dxa"/>
          </w:tcPr>
          <w:p w:rsidR="003B4779" w:rsidRPr="003B4779" w:rsidRDefault="00777C49" w:rsidP="00777C49">
            <w:pPr>
              <w:numPr>
                <w:ilvl w:val="1"/>
                <w:numId w:val="27"/>
              </w:numPr>
              <w:tabs>
                <w:tab w:val="clear" w:pos="1440"/>
                <w:tab w:val="num" w:pos="326"/>
              </w:tabs>
              <w:spacing w:after="0"/>
              <w:ind w:left="22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Методика определения уровня сформированности  ИКТ-компетентности педагога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lastRenderedPageBreak/>
              <w:t>Высокая активность и результативность участия педагогов и учащихся в проектной и исследовательской деятельности на разных уровнях.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количества учащихся, выполнивших проектные и исследовательские работы на уровне школы;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количества участников и победителей городских, областных, всероссийских исследовательских конференций, конкурсов; увеличение количества победителей предметных олимпиад;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повышение качества выполнения проектных и исследовательских работ;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количества педагогов, принимающих участие в научно-практических мероприятиях разного уровня, осуществляющих публикации статей и тезисов докладов.</w:t>
            </w:r>
          </w:p>
        </w:tc>
        <w:tc>
          <w:tcPr>
            <w:tcW w:w="2951" w:type="dxa"/>
          </w:tcPr>
          <w:p w:rsidR="003B4779" w:rsidRPr="003B4779" w:rsidRDefault="003327E5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Методика определения уровня освоения проектных технологий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/>
              <w:ind w:left="0" w:firstLine="142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Трансляция результатов инновационной деятельности педагогического коллектива школы в муниципальной и региональной системах образования. 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проведение на базе школы научно-методических мероприятий для учителей других образовательных учреждений (в том числе через систему ВКС);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подготовка для публикации учебно-методических материалов, позволяющих распространять передовой педагогический опыт;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увеличение количества педагогов, принимающих участие в научно-практических мероприятиях разного уровня, осуществляющих публикации статей и тезисов докладов</w:t>
            </w:r>
          </w:p>
        </w:tc>
        <w:tc>
          <w:tcPr>
            <w:tcW w:w="2951" w:type="dxa"/>
          </w:tcPr>
          <w:p w:rsidR="003B4779" w:rsidRDefault="00E234CB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мониторинг публикаций и выступлений педагогов</w:t>
            </w:r>
          </w:p>
          <w:p w:rsidR="003327E5" w:rsidRPr="003B4779" w:rsidRDefault="003327E5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анкетирование «Оценка уровня инновационного потенциала педагога»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lastRenderedPageBreak/>
              <w:t>10.Влияние образовательной системы школы на развитие образовательного пространства района, создание имиджа школы как инновационной образовательной организации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327E5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увеличение количества заявлений на обучение в школе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увеличение количества мероприятий, проводимых в микрорайоне, в городе;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посещаемость школьного сайта;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увеличение количества позитивных публикаций в СМИ, посвященных школе</w:t>
            </w:r>
          </w:p>
        </w:tc>
        <w:tc>
          <w:tcPr>
            <w:tcW w:w="2951" w:type="dxa"/>
          </w:tcPr>
          <w:p w:rsidR="003B4779" w:rsidRDefault="003327E5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 школьного сайта</w:t>
            </w:r>
          </w:p>
          <w:p w:rsidR="003327E5" w:rsidRDefault="00E234CB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 участия учащихся школы в городских и районных мероприятиях</w:t>
            </w:r>
          </w:p>
          <w:p w:rsidR="00E234CB" w:rsidRPr="003B4779" w:rsidRDefault="00E234CB" w:rsidP="003327E5">
            <w:pPr>
              <w:numPr>
                <w:ilvl w:val="0"/>
                <w:numId w:val="26"/>
              </w:numPr>
              <w:tabs>
                <w:tab w:val="clear" w:pos="1440"/>
                <w:tab w:val="num" w:pos="326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 количества публикаций</w:t>
            </w:r>
          </w:p>
        </w:tc>
      </w:tr>
      <w:tr w:rsidR="003B4779" w:rsidRPr="003B4779" w:rsidTr="003B4779">
        <w:tc>
          <w:tcPr>
            <w:tcW w:w="3181" w:type="dxa"/>
            <w:shd w:val="clear" w:color="auto" w:fill="auto"/>
          </w:tcPr>
          <w:p w:rsidR="003B4779" w:rsidRPr="003B4779" w:rsidRDefault="003B4779" w:rsidP="003B47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11.Совершенствование материально-технической базы школы.</w:t>
            </w:r>
            <w:r w:rsidRPr="003B4779">
              <w:rPr>
                <w:rFonts w:ascii="Times New Roman" w:hAnsi="Times New Roman"/>
                <w:bCs/>
                <w:sz w:val="24"/>
                <w:szCs w:val="28"/>
              </w:rPr>
              <w:t xml:space="preserve"> Изменение школьной инфраструктуры.</w:t>
            </w:r>
          </w:p>
        </w:tc>
        <w:tc>
          <w:tcPr>
            <w:tcW w:w="3757" w:type="dxa"/>
            <w:shd w:val="clear" w:color="auto" w:fill="auto"/>
          </w:tcPr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оснащение учебных кабинетов современными средствами обучения;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создание информационно-библиотечного центра;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B4779">
              <w:rPr>
                <w:rFonts w:ascii="Times New Roman" w:hAnsi="Times New Roman"/>
                <w:sz w:val="24"/>
                <w:szCs w:val="28"/>
              </w:rPr>
              <w:t>снащение современным оборудованием учебных лабораторий по физике, химии и биологии, мастерских;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 xml:space="preserve">приобретение лингафонного кабинета; </w:t>
            </w:r>
          </w:p>
          <w:p w:rsidR="003B4779" w:rsidRPr="003B4779" w:rsidRDefault="003B4779" w:rsidP="003B4779">
            <w:pPr>
              <w:numPr>
                <w:ilvl w:val="0"/>
                <w:numId w:val="26"/>
              </w:numPr>
              <w:tabs>
                <w:tab w:val="clear" w:pos="1440"/>
                <w:tab w:val="num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3B4779">
              <w:rPr>
                <w:rFonts w:ascii="Times New Roman" w:hAnsi="Times New Roman"/>
                <w:sz w:val="24"/>
                <w:szCs w:val="28"/>
              </w:rPr>
              <w:t>модернизация оснащения медицинского кабинета, кабинета педагога-психолога.</w:t>
            </w:r>
          </w:p>
        </w:tc>
        <w:tc>
          <w:tcPr>
            <w:tcW w:w="2951" w:type="dxa"/>
          </w:tcPr>
          <w:p w:rsidR="003B4779" w:rsidRPr="003B4779" w:rsidRDefault="002668AB" w:rsidP="005A3D6E">
            <w:pPr>
              <w:numPr>
                <w:ilvl w:val="0"/>
                <w:numId w:val="26"/>
              </w:numPr>
              <w:tabs>
                <w:tab w:val="clear" w:pos="1440"/>
                <w:tab w:val="num" w:pos="327"/>
              </w:tabs>
              <w:spacing w:after="0"/>
              <w:ind w:left="0" w:firstLine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перечень современных условий для расчета показателей</w:t>
            </w:r>
            <w:r w:rsidR="00E234C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«Доля обучающихся, которым предоставлены все основные виды условий обучения»</w:t>
            </w:r>
          </w:p>
        </w:tc>
      </w:tr>
    </w:tbl>
    <w:p w:rsidR="00256FFD" w:rsidRPr="005431C8" w:rsidRDefault="00256FFD" w:rsidP="005A6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50EC" w:rsidRDefault="008D50EC" w:rsidP="005A6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DDE" w:rsidRPr="005431C8" w:rsidRDefault="002C715C" w:rsidP="005A6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25D5" w:rsidRPr="005431C8">
        <w:rPr>
          <w:rFonts w:ascii="Times New Roman" w:hAnsi="Times New Roman"/>
          <w:b/>
          <w:sz w:val="28"/>
          <w:szCs w:val="28"/>
        </w:rPr>
        <w:t>Управление реализацией программы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Программа развития рассматривается и утверждается на заседании педагогического совета школы, согласовывается с учредителем и вводится в действие приказом директора школы. Горизонт планирования – 5 лет. </w:t>
      </w:r>
    </w:p>
    <w:p w:rsidR="00912DDE" w:rsidRPr="005431C8" w:rsidRDefault="00F35CC4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Программа реализуется по шести направлениям</w:t>
      </w:r>
      <w:r w:rsidR="00912DDE" w:rsidRPr="005431C8">
        <w:rPr>
          <w:rFonts w:ascii="Times New Roman" w:hAnsi="Times New Roman"/>
          <w:sz w:val="28"/>
          <w:szCs w:val="28"/>
        </w:rPr>
        <w:t xml:space="preserve"> деятельности с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912DDE" w:rsidRPr="005431C8">
        <w:rPr>
          <w:rFonts w:ascii="Times New Roman" w:hAnsi="Times New Roman"/>
          <w:sz w:val="28"/>
          <w:szCs w:val="28"/>
        </w:rPr>
        <w:t>поэтапным и годовым планированием.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Промежуточные итоги реализации программы в целом и по направлениям подводятся ежегодно на итоговом педагогическом совете. Результаты реализации программы по этапам публикуются на сайте школы.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По каждому из </w:t>
      </w:r>
      <w:r w:rsidR="00F525D5" w:rsidRPr="005431C8">
        <w:rPr>
          <w:rFonts w:ascii="Times New Roman" w:hAnsi="Times New Roman"/>
          <w:sz w:val="28"/>
          <w:szCs w:val="28"/>
        </w:rPr>
        <w:t>направлений создаются</w:t>
      </w:r>
      <w:r w:rsidRPr="005431C8">
        <w:rPr>
          <w:rFonts w:ascii="Times New Roman" w:hAnsi="Times New Roman"/>
          <w:sz w:val="28"/>
          <w:szCs w:val="28"/>
        </w:rPr>
        <w:t xml:space="preserve"> проблемные творческие группы, ответственные за их реализацию. 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Функцию общей координации реализации П</w:t>
      </w:r>
      <w:r w:rsidR="00FB3CC5" w:rsidRPr="005431C8">
        <w:rPr>
          <w:rFonts w:ascii="Times New Roman" w:hAnsi="Times New Roman"/>
          <w:sz w:val="28"/>
          <w:szCs w:val="28"/>
        </w:rPr>
        <w:t xml:space="preserve">рограммы выполняют </w:t>
      </w:r>
      <w:r w:rsidR="00FB3CC5" w:rsidRPr="005431C8">
        <w:rPr>
          <w:rFonts w:ascii="Times New Roman" w:hAnsi="Times New Roman"/>
          <w:sz w:val="28"/>
          <w:szCs w:val="28"/>
        </w:rPr>
        <w:lastRenderedPageBreak/>
        <w:t>педагогический совет, н</w:t>
      </w:r>
      <w:r w:rsidRPr="005431C8">
        <w:rPr>
          <w:rFonts w:ascii="Times New Roman" w:hAnsi="Times New Roman"/>
          <w:sz w:val="28"/>
          <w:szCs w:val="28"/>
        </w:rPr>
        <w:t>аучно-методический совет школы и Управляющий совет образовательного учреждения.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Мероприятия по реализации проектов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являются основой годового плана работы школы.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Информация о ходе реализации Программы в целом и отдельных проектов ежегодно представляе</w:t>
      </w:r>
      <w:r w:rsidR="00F525D5" w:rsidRPr="005431C8">
        <w:rPr>
          <w:rFonts w:ascii="Times New Roman" w:hAnsi="Times New Roman"/>
          <w:sz w:val="28"/>
          <w:szCs w:val="28"/>
        </w:rPr>
        <w:t>тся на педагогическом совете школы.</w:t>
      </w:r>
    </w:p>
    <w:p w:rsidR="00912DDE" w:rsidRPr="005431C8" w:rsidRDefault="00912DDE" w:rsidP="00D305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На заключительном этапе реализации Программы развития проводят</w:t>
      </w:r>
      <w:r w:rsidR="008932C1">
        <w:rPr>
          <w:rFonts w:ascii="Times New Roman" w:hAnsi="Times New Roman"/>
          <w:sz w:val="28"/>
          <w:szCs w:val="28"/>
        </w:rPr>
        <w:t>ся мониторинговые исследования</w:t>
      </w:r>
      <w:r w:rsidRPr="005431C8">
        <w:rPr>
          <w:rFonts w:ascii="Times New Roman" w:hAnsi="Times New Roman"/>
          <w:sz w:val="28"/>
          <w:szCs w:val="28"/>
        </w:rPr>
        <w:t>, результат которых является предпосылкой разработки новой Программы развития.</w:t>
      </w:r>
    </w:p>
    <w:p w:rsidR="0092267D" w:rsidRDefault="0092267D" w:rsidP="009226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2DDE" w:rsidRPr="005431C8" w:rsidRDefault="002C715C" w:rsidP="0092267D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2DDE" w:rsidRPr="005431C8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912DDE" w:rsidRPr="005431C8" w:rsidRDefault="005A3D6E" w:rsidP="0092267D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2DDE" w:rsidRPr="005431C8">
        <w:rPr>
          <w:rFonts w:ascii="Times New Roman" w:hAnsi="Times New Roman"/>
          <w:sz w:val="28"/>
          <w:szCs w:val="28"/>
        </w:rPr>
        <w:t>Руководителем Программы развития является директор школы. Руково</w:t>
      </w:r>
      <w:r w:rsidR="00912DDE" w:rsidRPr="005431C8">
        <w:rPr>
          <w:rFonts w:ascii="Times New Roman" w:hAnsi="Times New Roman"/>
          <w:sz w:val="28"/>
          <w:szCs w:val="28"/>
        </w:rPr>
        <w:softHyphen/>
        <w:t>дитель Программы развития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="00912DDE" w:rsidRPr="005431C8">
        <w:rPr>
          <w:rFonts w:ascii="Times New Roman" w:hAnsi="Times New Roman"/>
          <w:sz w:val="28"/>
          <w:szCs w:val="28"/>
        </w:rPr>
        <w:t>несёт ответственность за реализацию и конечные результаты Программы, рациональное использование выделяемых на её выполнение финансовых средств, определяет формы и методы управ</w:t>
      </w:r>
      <w:r w:rsidR="00912DDE" w:rsidRPr="005431C8">
        <w:rPr>
          <w:rFonts w:ascii="Times New Roman" w:hAnsi="Times New Roman"/>
          <w:sz w:val="28"/>
          <w:szCs w:val="28"/>
        </w:rPr>
        <w:softHyphen/>
        <w:t>ления реализацией Программы развития</w:t>
      </w:r>
      <w:r w:rsidR="00F525D5" w:rsidRPr="005431C8">
        <w:rPr>
          <w:rFonts w:ascii="Times New Roman" w:hAnsi="Times New Roman"/>
          <w:sz w:val="28"/>
          <w:szCs w:val="28"/>
        </w:rPr>
        <w:t>.</w:t>
      </w:r>
    </w:p>
    <w:p w:rsidR="00912DDE" w:rsidRPr="005431C8" w:rsidRDefault="00912DDE" w:rsidP="009226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73A">
        <w:rPr>
          <w:rFonts w:ascii="Times New Roman" w:hAnsi="Times New Roman"/>
          <w:sz w:val="28"/>
          <w:szCs w:val="28"/>
        </w:rPr>
        <w:t>Научно-методический совет школы</w:t>
      </w:r>
      <w:r w:rsidRPr="005431C8">
        <w:rPr>
          <w:rFonts w:ascii="Times New Roman" w:hAnsi="Times New Roman"/>
          <w:sz w:val="28"/>
          <w:szCs w:val="28"/>
        </w:rPr>
        <w:t xml:space="preserve"> является коллективным органом, объединяющим на добровольной основе педагогов, стремящихся совершенствовать индивидуальный педагогический стиль, профессиональную траекторию развития педагогического коллектива школы.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Научно-методический совет школы осуществляет следующие функции: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определяет перечень мероприятий Программы развития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их ресурсное обеспечение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проводит экспертизу хода реализации мероприятий Программы разви</w:t>
      </w:r>
      <w:r w:rsidRPr="005431C8">
        <w:rPr>
          <w:rFonts w:ascii="Times New Roman" w:hAnsi="Times New Roman"/>
          <w:sz w:val="28"/>
          <w:szCs w:val="28"/>
        </w:rPr>
        <w:softHyphen/>
        <w:t>тия</w:t>
      </w:r>
      <w:r w:rsidR="005431C8" w:rsidRPr="005431C8">
        <w:rPr>
          <w:rFonts w:ascii="Times New Roman" w:hAnsi="Times New Roman"/>
          <w:sz w:val="28"/>
          <w:szCs w:val="28"/>
        </w:rPr>
        <w:t xml:space="preserve"> </w:t>
      </w:r>
      <w:r w:rsidRPr="005431C8">
        <w:rPr>
          <w:rFonts w:ascii="Times New Roman" w:hAnsi="Times New Roman"/>
          <w:sz w:val="28"/>
          <w:szCs w:val="28"/>
        </w:rPr>
        <w:t>и анализирует получаемые результаты;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координирует реализацию программных мероприятий;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осуществляет связь с общественными структурами и социальными партнёрами;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разрабатывает предложения по обеспечению наибольшей </w:t>
      </w:r>
      <w:r w:rsidRPr="005431C8">
        <w:rPr>
          <w:rFonts w:ascii="Times New Roman" w:hAnsi="Times New Roman"/>
          <w:sz w:val="28"/>
          <w:szCs w:val="28"/>
        </w:rPr>
        <w:lastRenderedPageBreak/>
        <w:t>эффективности реализации программных мероприятий;</w:t>
      </w:r>
    </w:p>
    <w:p w:rsidR="00912DDE" w:rsidRPr="005431C8" w:rsidRDefault="00912DDE" w:rsidP="00D8673A">
      <w:pPr>
        <w:widowControl w:val="0"/>
        <w:numPr>
          <w:ilvl w:val="0"/>
          <w:numId w:val="30"/>
        </w:numPr>
        <w:shd w:val="clear" w:color="auto" w:fill="FFFFFF"/>
        <w:tabs>
          <w:tab w:val="clear" w:pos="802"/>
          <w:tab w:val="num" w:pos="360"/>
        </w:tabs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инициирует внедрение новых форм и методов работы.</w:t>
      </w:r>
    </w:p>
    <w:p w:rsidR="00912DDE" w:rsidRPr="005431C8" w:rsidRDefault="008932C1" w:rsidP="0092267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</w:t>
      </w:r>
      <w:r w:rsidR="00F525D5" w:rsidRPr="008932C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утверждает Программу развития школы.</w:t>
      </w:r>
      <w:r w:rsidR="00F525D5" w:rsidRPr="005431C8">
        <w:rPr>
          <w:rFonts w:ascii="Times New Roman" w:hAnsi="Times New Roman"/>
          <w:sz w:val="28"/>
          <w:szCs w:val="28"/>
        </w:rPr>
        <w:t xml:space="preserve"> </w:t>
      </w:r>
    </w:p>
    <w:p w:rsidR="0092267D" w:rsidRDefault="0092267D" w:rsidP="0092267D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12DDE" w:rsidRPr="005431C8" w:rsidRDefault="00912DDE" w:rsidP="0092267D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431C8">
        <w:rPr>
          <w:rFonts w:ascii="Times New Roman" w:hAnsi="Times New Roman"/>
          <w:b/>
          <w:sz w:val="28"/>
          <w:szCs w:val="28"/>
        </w:rPr>
        <w:t>К</w:t>
      </w:r>
      <w:r w:rsidR="00F525D5" w:rsidRPr="005431C8">
        <w:rPr>
          <w:rFonts w:ascii="Times New Roman" w:hAnsi="Times New Roman"/>
          <w:b/>
          <w:sz w:val="28"/>
          <w:szCs w:val="28"/>
        </w:rPr>
        <w:t>онтроль выполнения программы</w:t>
      </w:r>
    </w:p>
    <w:p w:rsidR="005431C8" w:rsidRPr="005431C8" w:rsidRDefault="00912DDE" w:rsidP="0092267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 xml:space="preserve">Контроль за выполнением Программы администрация школы оставляет за собой. </w:t>
      </w:r>
    </w:p>
    <w:p w:rsidR="00912DDE" w:rsidRPr="005431C8" w:rsidRDefault="00912DDE" w:rsidP="0092267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Администрация, педагогический коллектив школы, ученический коллектив, родительская общественность, социальные партнеры анализируют ход выполнения плана, действий по реализации Программы и вносят предложения на педагогический совет по его коррекции, осуществляют информационное и методическое обеспечение реализации Программы.</w:t>
      </w: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2AB5" w:rsidRDefault="005A2AB5" w:rsidP="0092267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5A2AB5" w:rsidSect="005A3D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D4" w:rsidRDefault="005C1BD4" w:rsidP="00792CB9">
      <w:pPr>
        <w:spacing w:after="0" w:line="240" w:lineRule="auto"/>
      </w:pPr>
      <w:r>
        <w:separator/>
      </w:r>
    </w:p>
  </w:endnote>
  <w:endnote w:type="continuationSeparator" w:id="0">
    <w:p w:rsidR="005C1BD4" w:rsidRDefault="005C1BD4" w:rsidP="0079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B2" w:rsidRDefault="00FC02B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DA0">
      <w:rPr>
        <w:noProof/>
      </w:rPr>
      <w:t>4</w:t>
    </w:r>
    <w:r>
      <w:rPr>
        <w:noProof/>
      </w:rPr>
      <w:fldChar w:fldCharType="end"/>
    </w:r>
  </w:p>
  <w:p w:rsidR="00FC02B2" w:rsidRDefault="00FC02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D4" w:rsidRDefault="005C1BD4" w:rsidP="00792CB9">
      <w:pPr>
        <w:spacing w:after="0" w:line="240" w:lineRule="auto"/>
      </w:pPr>
      <w:r>
        <w:separator/>
      </w:r>
    </w:p>
  </w:footnote>
  <w:footnote w:type="continuationSeparator" w:id="0">
    <w:p w:rsidR="005C1BD4" w:rsidRDefault="005C1BD4" w:rsidP="0079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CCFAEA"/>
    <w:lvl w:ilvl="0">
      <w:numFmt w:val="bullet"/>
      <w:lvlText w:val="*"/>
      <w:lvlJc w:val="left"/>
    </w:lvl>
  </w:abstractNum>
  <w:abstractNum w:abstractNumId="1" w15:restartNumberingAfterBreak="0">
    <w:nsid w:val="01F717EC"/>
    <w:multiLevelType w:val="multilevel"/>
    <w:tmpl w:val="A5AA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F614A"/>
    <w:multiLevelType w:val="hybridMultilevel"/>
    <w:tmpl w:val="87CC4484"/>
    <w:lvl w:ilvl="0" w:tplc="A37A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3F0422"/>
    <w:multiLevelType w:val="hybridMultilevel"/>
    <w:tmpl w:val="63AE70B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81F3DDD"/>
    <w:multiLevelType w:val="multilevel"/>
    <w:tmpl w:val="201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6482"/>
    <w:multiLevelType w:val="hybridMultilevel"/>
    <w:tmpl w:val="1C207B32"/>
    <w:lvl w:ilvl="0" w:tplc="62421B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0A355390"/>
    <w:multiLevelType w:val="hybridMultilevel"/>
    <w:tmpl w:val="FA56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43163"/>
    <w:multiLevelType w:val="hybridMultilevel"/>
    <w:tmpl w:val="161A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45414D"/>
    <w:multiLevelType w:val="multilevel"/>
    <w:tmpl w:val="C3E60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76" w:hanging="2160"/>
      </w:pPr>
      <w:rPr>
        <w:rFonts w:hint="default"/>
      </w:rPr>
    </w:lvl>
  </w:abstractNum>
  <w:abstractNum w:abstractNumId="9" w15:restartNumberingAfterBreak="0">
    <w:nsid w:val="151F6EC6"/>
    <w:multiLevelType w:val="hybridMultilevel"/>
    <w:tmpl w:val="E436A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F453D"/>
    <w:multiLevelType w:val="hybridMultilevel"/>
    <w:tmpl w:val="0BE83F54"/>
    <w:lvl w:ilvl="0" w:tplc="DB54A21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5CD2"/>
    <w:multiLevelType w:val="hybridMultilevel"/>
    <w:tmpl w:val="3CBA0A2C"/>
    <w:lvl w:ilvl="0" w:tplc="ECCCFAEA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EC23A76"/>
    <w:multiLevelType w:val="hybridMultilevel"/>
    <w:tmpl w:val="D566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7648"/>
    <w:multiLevelType w:val="hybridMultilevel"/>
    <w:tmpl w:val="1298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422B"/>
    <w:multiLevelType w:val="multilevel"/>
    <w:tmpl w:val="F72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F21FC6"/>
    <w:multiLevelType w:val="hybridMultilevel"/>
    <w:tmpl w:val="4AB4708C"/>
    <w:lvl w:ilvl="0" w:tplc="ECCCFA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D2160E"/>
    <w:multiLevelType w:val="hybridMultilevel"/>
    <w:tmpl w:val="B9B2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86A16"/>
    <w:multiLevelType w:val="hybridMultilevel"/>
    <w:tmpl w:val="F9C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37550"/>
    <w:multiLevelType w:val="hybridMultilevel"/>
    <w:tmpl w:val="7C88D428"/>
    <w:lvl w:ilvl="0" w:tplc="ECCCFA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A039DC"/>
    <w:multiLevelType w:val="hybridMultilevel"/>
    <w:tmpl w:val="EC9A5634"/>
    <w:lvl w:ilvl="0" w:tplc="ECCCFAE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141A"/>
    <w:multiLevelType w:val="hybridMultilevel"/>
    <w:tmpl w:val="9F9A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2EE9"/>
    <w:multiLevelType w:val="multilevel"/>
    <w:tmpl w:val="04A6A5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948" w:hanging="2520"/>
      </w:pPr>
      <w:rPr>
        <w:rFonts w:eastAsia="Calibr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95EED"/>
    <w:multiLevelType w:val="hybridMultilevel"/>
    <w:tmpl w:val="02D4CDEE"/>
    <w:lvl w:ilvl="0" w:tplc="ECCCFA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5A1AEF"/>
    <w:multiLevelType w:val="hybridMultilevel"/>
    <w:tmpl w:val="152C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A3DB5"/>
    <w:multiLevelType w:val="hybridMultilevel"/>
    <w:tmpl w:val="0AFE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6D9B"/>
    <w:multiLevelType w:val="hybridMultilevel"/>
    <w:tmpl w:val="578C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A6D33"/>
    <w:multiLevelType w:val="hybridMultilevel"/>
    <w:tmpl w:val="8956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21B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F5BE4"/>
    <w:multiLevelType w:val="hybridMultilevel"/>
    <w:tmpl w:val="1A3C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EC0CF2"/>
    <w:multiLevelType w:val="hybridMultilevel"/>
    <w:tmpl w:val="B12C5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271D5"/>
    <w:multiLevelType w:val="multilevel"/>
    <w:tmpl w:val="A4D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821ED"/>
    <w:multiLevelType w:val="hybridMultilevel"/>
    <w:tmpl w:val="82B0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315"/>
    <w:multiLevelType w:val="hybridMultilevel"/>
    <w:tmpl w:val="9BB6FCF0"/>
    <w:lvl w:ilvl="0" w:tplc="CDB4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C678F"/>
    <w:multiLevelType w:val="hybridMultilevel"/>
    <w:tmpl w:val="6538795E"/>
    <w:lvl w:ilvl="0" w:tplc="62421B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C0DAD"/>
    <w:multiLevelType w:val="hybridMultilevel"/>
    <w:tmpl w:val="538A3CB6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5E937618"/>
    <w:multiLevelType w:val="multilevel"/>
    <w:tmpl w:val="81F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B67157"/>
    <w:multiLevelType w:val="hybridMultilevel"/>
    <w:tmpl w:val="F3AE0E32"/>
    <w:lvl w:ilvl="0" w:tplc="ECCCFAEA">
      <w:numFmt w:val="bullet"/>
      <w:lvlText w:val="-"/>
      <w:lvlJc w:val="left"/>
      <w:pPr>
        <w:ind w:left="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61106904"/>
    <w:multiLevelType w:val="hybridMultilevel"/>
    <w:tmpl w:val="1F0EDDE6"/>
    <w:lvl w:ilvl="0" w:tplc="ECCCFAE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A072E"/>
    <w:multiLevelType w:val="hybridMultilevel"/>
    <w:tmpl w:val="2FECC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965B3"/>
    <w:multiLevelType w:val="hybridMultilevel"/>
    <w:tmpl w:val="A13E30BE"/>
    <w:lvl w:ilvl="0" w:tplc="ECCCFA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A5568"/>
    <w:multiLevelType w:val="hybridMultilevel"/>
    <w:tmpl w:val="5F6C0F7C"/>
    <w:lvl w:ilvl="0" w:tplc="ECCCFAE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96656"/>
    <w:multiLevelType w:val="hybridMultilevel"/>
    <w:tmpl w:val="2D84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477660"/>
    <w:multiLevelType w:val="hybridMultilevel"/>
    <w:tmpl w:val="26ACEA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147D68"/>
    <w:multiLevelType w:val="hybridMultilevel"/>
    <w:tmpl w:val="C6761EEA"/>
    <w:lvl w:ilvl="0" w:tplc="ECCCFAE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B3560"/>
    <w:multiLevelType w:val="hybridMultilevel"/>
    <w:tmpl w:val="AD622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A25F2"/>
    <w:multiLevelType w:val="hybridMultilevel"/>
    <w:tmpl w:val="DA38348A"/>
    <w:lvl w:ilvl="0" w:tplc="ECCCFAE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A326E"/>
    <w:multiLevelType w:val="hybridMultilevel"/>
    <w:tmpl w:val="E13A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A6722"/>
    <w:multiLevelType w:val="multilevel"/>
    <w:tmpl w:val="8D383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76" w:hanging="2160"/>
      </w:pPr>
      <w:rPr>
        <w:rFonts w:hint="default"/>
      </w:rPr>
    </w:lvl>
  </w:abstractNum>
  <w:abstractNum w:abstractNumId="47" w15:restartNumberingAfterBreak="0">
    <w:nsid w:val="789C3E46"/>
    <w:multiLevelType w:val="multilevel"/>
    <w:tmpl w:val="778CA7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207C9F"/>
    <w:multiLevelType w:val="hybridMultilevel"/>
    <w:tmpl w:val="A8B487B4"/>
    <w:lvl w:ilvl="0" w:tplc="041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49" w15:restartNumberingAfterBreak="0">
    <w:nsid w:val="7ABA0B51"/>
    <w:multiLevelType w:val="multilevel"/>
    <w:tmpl w:val="856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0" w:hanging="2520"/>
      </w:pPr>
      <w:rPr>
        <w:rFonts w:eastAsia="Calibri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1D7741"/>
    <w:multiLevelType w:val="multilevel"/>
    <w:tmpl w:val="91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3310D9"/>
    <w:multiLevelType w:val="hybridMultilevel"/>
    <w:tmpl w:val="F19E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00D21"/>
    <w:multiLevelType w:val="hybridMultilevel"/>
    <w:tmpl w:val="B5B45E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30"/>
  </w:num>
  <w:num w:numId="5">
    <w:abstractNumId w:val="40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3"/>
  </w:num>
  <w:num w:numId="8">
    <w:abstractNumId w:val="37"/>
  </w:num>
  <w:num w:numId="9">
    <w:abstractNumId w:val="7"/>
  </w:num>
  <w:num w:numId="10">
    <w:abstractNumId w:val="3"/>
  </w:num>
  <w:num w:numId="11">
    <w:abstractNumId w:val="13"/>
  </w:num>
  <w:num w:numId="12">
    <w:abstractNumId w:val="29"/>
  </w:num>
  <w:num w:numId="13">
    <w:abstractNumId w:val="4"/>
  </w:num>
  <w:num w:numId="14">
    <w:abstractNumId w:val="50"/>
  </w:num>
  <w:num w:numId="15">
    <w:abstractNumId w:val="1"/>
  </w:num>
  <w:num w:numId="16">
    <w:abstractNumId w:val="49"/>
  </w:num>
  <w:num w:numId="17">
    <w:abstractNumId w:val="12"/>
  </w:num>
  <w:num w:numId="18">
    <w:abstractNumId w:val="44"/>
  </w:num>
  <w:num w:numId="19">
    <w:abstractNumId w:val="17"/>
  </w:num>
  <w:num w:numId="20">
    <w:abstractNumId w:val="2"/>
  </w:num>
  <w:num w:numId="21">
    <w:abstractNumId w:val="14"/>
  </w:num>
  <w:num w:numId="22">
    <w:abstractNumId w:val="41"/>
  </w:num>
  <w:num w:numId="23">
    <w:abstractNumId w:val="47"/>
  </w:num>
  <w:num w:numId="24">
    <w:abstractNumId w:val="33"/>
  </w:num>
  <w:num w:numId="25">
    <w:abstractNumId w:val="34"/>
  </w:num>
  <w:num w:numId="26">
    <w:abstractNumId w:val="32"/>
  </w:num>
  <w:num w:numId="27">
    <w:abstractNumId w:val="26"/>
  </w:num>
  <w:num w:numId="28">
    <w:abstractNumId w:val="31"/>
  </w:num>
  <w:num w:numId="29">
    <w:abstractNumId w:val="5"/>
  </w:num>
  <w:num w:numId="30">
    <w:abstractNumId w:val="48"/>
  </w:num>
  <w:num w:numId="31">
    <w:abstractNumId w:val="9"/>
  </w:num>
  <w:num w:numId="3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9"/>
  </w:num>
  <w:num w:numId="35">
    <w:abstractNumId w:val="36"/>
  </w:num>
  <w:num w:numId="36">
    <w:abstractNumId w:val="10"/>
  </w:num>
  <w:num w:numId="37">
    <w:abstractNumId w:val="35"/>
  </w:num>
  <w:num w:numId="38">
    <w:abstractNumId w:val="38"/>
  </w:num>
  <w:num w:numId="39">
    <w:abstractNumId w:val="11"/>
  </w:num>
  <w:num w:numId="40">
    <w:abstractNumId w:val="15"/>
  </w:num>
  <w:num w:numId="41">
    <w:abstractNumId w:val="23"/>
  </w:num>
  <w:num w:numId="42">
    <w:abstractNumId w:val="45"/>
  </w:num>
  <w:num w:numId="43">
    <w:abstractNumId w:val="6"/>
  </w:num>
  <w:num w:numId="44">
    <w:abstractNumId w:val="18"/>
  </w:num>
  <w:num w:numId="45">
    <w:abstractNumId w:val="42"/>
  </w:num>
  <w:num w:numId="46">
    <w:abstractNumId w:val="22"/>
  </w:num>
  <w:num w:numId="47">
    <w:abstractNumId w:val="21"/>
  </w:num>
  <w:num w:numId="48">
    <w:abstractNumId w:val="51"/>
  </w:num>
  <w:num w:numId="49">
    <w:abstractNumId w:val="25"/>
  </w:num>
  <w:num w:numId="50">
    <w:abstractNumId w:val="52"/>
  </w:num>
  <w:num w:numId="51">
    <w:abstractNumId w:val="8"/>
  </w:num>
  <w:num w:numId="52">
    <w:abstractNumId w:val="46"/>
  </w:num>
  <w:num w:numId="53">
    <w:abstractNumId w:val="27"/>
  </w:num>
  <w:num w:numId="54">
    <w:abstractNumId w:val="28"/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9C6"/>
    <w:rsid w:val="0001235B"/>
    <w:rsid w:val="00013BBC"/>
    <w:rsid w:val="00023D90"/>
    <w:rsid w:val="000348E2"/>
    <w:rsid w:val="00036538"/>
    <w:rsid w:val="000377C9"/>
    <w:rsid w:val="00063A0B"/>
    <w:rsid w:val="0007236E"/>
    <w:rsid w:val="00072CDB"/>
    <w:rsid w:val="00074685"/>
    <w:rsid w:val="000851E1"/>
    <w:rsid w:val="0009246C"/>
    <w:rsid w:val="00095375"/>
    <w:rsid w:val="0009652E"/>
    <w:rsid w:val="000A2529"/>
    <w:rsid w:val="000A469B"/>
    <w:rsid w:val="000B2D04"/>
    <w:rsid w:val="000B44B5"/>
    <w:rsid w:val="000D7379"/>
    <w:rsid w:val="000D7E3A"/>
    <w:rsid w:val="000E1CA6"/>
    <w:rsid w:val="000E20EA"/>
    <w:rsid w:val="000E22C3"/>
    <w:rsid w:val="000F01C5"/>
    <w:rsid w:val="000F0F93"/>
    <w:rsid w:val="00134ED5"/>
    <w:rsid w:val="00137C5D"/>
    <w:rsid w:val="00156CA5"/>
    <w:rsid w:val="00163E43"/>
    <w:rsid w:val="00175545"/>
    <w:rsid w:val="001925FD"/>
    <w:rsid w:val="0019697F"/>
    <w:rsid w:val="001B6EC6"/>
    <w:rsid w:val="001D1DCC"/>
    <w:rsid w:val="001D1F89"/>
    <w:rsid w:val="001E4656"/>
    <w:rsid w:val="00210649"/>
    <w:rsid w:val="00210BE2"/>
    <w:rsid w:val="002110DF"/>
    <w:rsid w:val="002149FC"/>
    <w:rsid w:val="00236AF0"/>
    <w:rsid w:val="00247807"/>
    <w:rsid w:val="00256FFD"/>
    <w:rsid w:val="002668AB"/>
    <w:rsid w:val="0027253B"/>
    <w:rsid w:val="002C715C"/>
    <w:rsid w:val="00332383"/>
    <w:rsid w:val="003327E5"/>
    <w:rsid w:val="003357C0"/>
    <w:rsid w:val="0034739A"/>
    <w:rsid w:val="0035002A"/>
    <w:rsid w:val="00354F0F"/>
    <w:rsid w:val="00364E64"/>
    <w:rsid w:val="003751CE"/>
    <w:rsid w:val="00377EBB"/>
    <w:rsid w:val="00380725"/>
    <w:rsid w:val="00385B08"/>
    <w:rsid w:val="00386DB8"/>
    <w:rsid w:val="00387093"/>
    <w:rsid w:val="0039455D"/>
    <w:rsid w:val="003A0EED"/>
    <w:rsid w:val="003A1DC9"/>
    <w:rsid w:val="003A6CDA"/>
    <w:rsid w:val="003B4779"/>
    <w:rsid w:val="003B5450"/>
    <w:rsid w:val="003B7FC4"/>
    <w:rsid w:val="003C369A"/>
    <w:rsid w:val="003E7293"/>
    <w:rsid w:val="003F27D8"/>
    <w:rsid w:val="003F43CF"/>
    <w:rsid w:val="00400DA9"/>
    <w:rsid w:val="00414C16"/>
    <w:rsid w:val="00417593"/>
    <w:rsid w:val="00423362"/>
    <w:rsid w:val="0043039B"/>
    <w:rsid w:val="00442EB6"/>
    <w:rsid w:val="00460ABB"/>
    <w:rsid w:val="00476D67"/>
    <w:rsid w:val="00477A86"/>
    <w:rsid w:val="00495B02"/>
    <w:rsid w:val="004D0BDC"/>
    <w:rsid w:val="004D1D1F"/>
    <w:rsid w:val="004F1724"/>
    <w:rsid w:val="004F67D7"/>
    <w:rsid w:val="00505802"/>
    <w:rsid w:val="00522B48"/>
    <w:rsid w:val="00526BE7"/>
    <w:rsid w:val="005431C8"/>
    <w:rsid w:val="00544957"/>
    <w:rsid w:val="00560669"/>
    <w:rsid w:val="005676B9"/>
    <w:rsid w:val="005A2AB5"/>
    <w:rsid w:val="005A3D6E"/>
    <w:rsid w:val="005A6384"/>
    <w:rsid w:val="005C1BD4"/>
    <w:rsid w:val="005C7BA7"/>
    <w:rsid w:val="005D1215"/>
    <w:rsid w:val="005E26F7"/>
    <w:rsid w:val="005F4780"/>
    <w:rsid w:val="005F581D"/>
    <w:rsid w:val="005F703E"/>
    <w:rsid w:val="0060295F"/>
    <w:rsid w:val="00611173"/>
    <w:rsid w:val="006133F5"/>
    <w:rsid w:val="00642E60"/>
    <w:rsid w:val="00652A26"/>
    <w:rsid w:val="006664D3"/>
    <w:rsid w:val="00680462"/>
    <w:rsid w:val="006821D8"/>
    <w:rsid w:val="00682D7C"/>
    <w:rsid w:val="006B15D5"/>
    <w:rsid w:val="006B6B50"/>
    <w:rsid w:val="006C67DD"/>
    <w:rsid w:val="006D36D6"/>
    <w:rsid w:val="006D6B85"/>
    <w:rsid w:val="006D6D63"/>
    <w:rsid w:val="006E25CF"/>
    <w:rsid w:val="006E5774"/>
    <w:rsid w:val="006F5165"/>
    <w:rsid w:val="006F769C"/>
    <w:rsid w:val="0070095B"/>
    <w:rsid w:val="00704A97"/>
    <w:rsid w:val="00722428"/>
    <w:rsid w:val="00740A90"/>
    <w:rsid w:val="00754902"/>
    <w:rsid w:val="00772EFC"/>
    <w:rsid w:val="00774D6B"/>
    <w:rsid w:val="00775DBB"/>
    <w:rsid w:val="00777C49"/>
    <w:rsid w:val="00790448"/>
    <w:rsid w:val="00792CB9"/>
    <w:rsid w:val="00792D07"/>
    <w:rsid w:val="007A6BD7"/>
    <w:rsid w:val="007C7B5E"/>
    <w:rsid w:val="007D6587"/>
    <w:rsid w:val="007E3702"/>
    <w:rsid w:val="007F02FE"/>
    <w:rsid w:val="008070A2"/>
    <w:rsid w:val="00811217"/>
    <w:rsid w:val="00822316"/>
    <w:rsid w:val="00830A8B"/>
    <w:rsid w:val="00845BF8"/>
    <w:rsid w:val="00847829"/>
    <w:rsid w:val="00860FFB"/>
    <w:rsid w:val="00877A90"/>
    <w:rsid w:val="008932C1"/>
    <w:rsid w:val="008A33BD"/>
    <w:rsid w:val="008A5ED8"/>
    <w:rsid w:val="008C5A84"/>
    <w:rsid w:val="008D50EC"/>
    <w:rsid w:val="008D70AA"/>
    <w:rsid w:val="008F0025"/>
    <w:rsid w:val="008F0541"/>
    <w:rsid w:val="00912DDE"/>
    <w:rsid w:val="0092267D"/>
    <w:rsid w:val="00925499"/>
    <w:rsid w:val="0095156E"/>
    <w:rsid w:val="00956AAF"/>
    <w:rsid w:val="00966B3A"/>
    <w:rsid w:val="00980531"/>
    <w:rsid w:val="009970F1"/>
    <w:rsid w:val="009A75A4"/>
    <w:rsid w:val="009A7B40"/>
    <w:rsid w:val="009B34F0"/>
    <w:rsid w:val="009F312F"/>
    <w:rsid w:val="009F56CE"/>
    <w:rsid w:val="00A00B9E"/>
    <w:rsid w:val="00A02103"/>
    <w:rsid w:val="00A02954"/>
    <w:rsid w:val="00A13818"/>
    <w:rsid w:val="00A16122"/>
    <w:rsid w:val="00A22DC7"/>
    <w:rsid w:val="00A448B7"/>
    <w:rsid w:val="00A52BCB"/>
    <w:rsid w:val="00A9400C"/>
    <w:rsid w:val="00AA4565"/>
    <w:rsid w:val="00AA5843"/>
    <w:rsid w:val="00AC4287"/>
    <w:rsid w:val="00AD0D42"/>
    <w:rsid w:val="00AE2685"/>
    <w:rsid w:val="00AF1E67"/>
    <w:rsid w:val="00AF6AAF"/>
    <w:rsid w:val="00B14914"/>
    <w:rsid w:val="00B30F99"/>
    <w:rsid w:val="00B31DCA"/>
    <w:rsid w:val="00B36FFB"/>
    <w:rsid w:val="00B40D9E"/>
    <w:rsid w:val="00B51270"/>
    <w:rsid w:val="00B53C89"/>
    <w:rsid w:val="00B67D71"/>
    <w:rsid w:val="00B75C9D"/>
    <w:rsid w:val="00B76F48"/>
    <w:rsid w:val="00B96464"/>
    <w:rsid w:val="00BA451C"/>
    <w:rsid w:val="00BB3CD2"/>
    <w:rsid w:val="00BB4482"/>
    <w:rsid w:val="00BB52B6"/>
    <w:rsid w:val="00BC6862"/>
    <w:rsid w:val="00BE5127"/>
    <w:rsid w:val="00C01919"/>
    <w:rsid w:val="00C11C77"/>
    <w:rsid w:val="00C20A1F"/>
    <w:rsid w:val="00C22526"/>
    <w:rsid w:val="00C2532D"/>
    <w:rsid w:val="00C504D2"/>
    <w:rsid w:val="00C55F99"/>
    <w:rsid w:val="00C577B0"/>
    <w:rsid w:val="00C62B83"/>
    <w:rsid w:val="00C6487B"/>
    <w:rsid w:val="00C871BD"/>
    <w:rsid w:val="00C907C9"/>
    <w:rsid w:val="00C91E90"/>
    <w:rsid w:val="00CA10EF"/>
    <w:rsid w:val="00CB7530"/>
    <w:rsid w:val="00CF47C8"/>
    <w:rsid w:val="00D0222A"/>
    <w:rsid w:val="00D129E6"/>
    <w:rsid w:val="00D14635"/>
    <w:rsid w:val="00D30508"/>
    <w:rsid w:val="00D400F5"/>
    <w:rsid w:val="00D53DF0"/>
    <w:rsid w:val="00D57A43"/>
    <w:rsid w:val="00D61E83"/>
    <w:rsid w:val="00D65D43"/>
    <w:rsid w:val="00D8673A"/>
    <w:rsid w:val="00DA1DA0"/>
    <w:rsid w:val="00DB1582"/>
    <w:rsid w:val="00DB35DE"/>
    <w:rsid w:val="00DB5CAD"/>
    <w:rsid w:val="00DB7572"/>
    <w:rsid w:val="00DC7208"/>
    <w:rsid w:val="00DD0924"/>
    <w:rsid w:val="00DD17BD"/>
    <w:rsid w:val="00DD48CF"/>
    <w:rsid w:val="00DD62A9"/>
    <w:rsid w:val="00DE3B65"/>
    <w:rsid w:val="00DF00AD"/>
    <w:rsid w:val="00DF5F86"/>
    <w:rsid w:val="00E050E5"/>
    <w:rsid w:val="00E1190E"/>
    <w:rsid w:val="00E137EA"/>
    <w:rsid w:val="00E13BAB"/>
    <w:rsid w:val="00E234CB"/>
    <w:rsid w:val="00E23F57"/>
    <w:rsid w:val="00E3269D"/>
    <w:rsid w:val="00E32A2E"/>
    <w:rsid w:val="00E36C1E"/>
    <w:rsid w:val="00E47324"/>
    <w:rsid w:val="00E50224"/>
    <w:rsid w:val="00E51B2F"/>
    <w:rsid w:val="00E67E89"/>
    <w:rsid w:val="00E70E95"/>
    <w:rsid w:val="00E71781"/>
    <w:rsid w:val="00E824E7"/>
    <w:rsid w:val="00EA22A8"/>
    <w:rsid w:val="00EA5028"/>
    <w:rsid w:val="00EA67A3"/>
    <w:rsid w:val="00EC49F4"/>
    <w:rsid w:val="00ED3FA6"/>
    <w:rsid w:val="00EF1305"/>
    <w:rsid w:val="00EF55A7"/>
    <w:rsid w:val="00EF78C1"/>
    <w:rsid w:val="00F23695"/>
    <w:rsid w:val="00F34219"/>
    <w:rsid w:val="00F35CC4"/>
    <w:rsid w:val="00F46823"/>
    <w:rsid w:val="00F46996"/>
    <w:rsid w:val="00F5214D"/>
    <w:rsid w:val="00F525D5"/>
    <w:rsid w:val="00F65D9D"/>
    <w:rsid w:val="00F707C4"/>
    <w:rsid w:val="00F731C3"/>
    <w:rsid w:val="00FA79C6"/>
    <w:rsid w:val="00FB3CC5"/>
    <w:rsid w:val="00FB7C11"/>
    <w:rsid w:val="00FC02B2"/>
    <w:rsid w:val="00FD6979"/>
    <w:rsid w:val="00FE19F9"/>
    <w:rsid w:val="00FF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3D43"/>
  <w15:docId w15:val="{CDA036B3-EBAD-4484-BFB2-0CB2409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25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33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21D8"/>
    <w:pPr>
      <w:ind w:left="720"/>
      <w:contextualSpacing/>
    </w:pPr>
  </w:style>
  <w:style w:type="table" w:styleId="a4">
    <w:name w:val="Table Grid"/>
    <w:basedOn w:val="a1"/>
    <w:rsid w:val="00375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uiPriority w:val="99"/>
    <w:qFormat/>
    <w:rsid w:val="003751CE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3751CE"/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3751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locked/>
    <w:rsid w:val="003751C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6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B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0A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0A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BC6862"/>
    <w:rPr>
      <w:b/>
      <w:bCs/>
    </w:rPr>
  </w:style>
  <w:style w:type="paragraph" w:customStyle="1" w:styleId="ab">
    <w:name w:val="a"/>
    <w:basedOn w:val="a"/>
    <w:rsid w:val="00BC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locked/>
    <w:rsid w:val="00BC6862"/>
    <w:rPr>
      <w:i/>
      <w:iCs/>
    </w:rPr>
  </w:style>
  <w:style w:type="character" w:styleId="ad">
    <w:name w:val="Hyperlink"/>
    <w:basedOn w:val="a0"/>
    <w:unhideWhenUsed/>
    <w:rsid w:val="001E465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525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792C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92CB9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92C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2CB9"/>
    <w:rPr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E36C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Text">
    <w:name w:val="Table Text"/>
    <w:rsid w:val="00830A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-pochet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revskschool1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Xq5/gGos9zrdAL5iY2fJA2sBBZFimw+q76/UxEAIU2E=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8uzpjD5hB3uKnF1CUdmnAzGiFZoVwXSMlJcUqXiI/Kw=</DigestValue>
    </Reference>
  </SignedInfo>
  <SignatureValue>zujNNf1HrlWsDs4YFVZDXDvDw+Q59rpob2UPcAci8HUnQDQvA4zOCS54+ale8KxE
HzS5iCwaShMyMLfH4ptvtQ==</SignatureValue>
  <KeyInfo>
    <X509Data>
      <X509Certificate>MIIJvTCCCWqgAwIBAgIUZS5jkqjJmnUBgGB/BGhywU84ZZ8wCgYIKoUDBwEBAwIw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jNC90L7QtSDQutCw0LfQvdCw0YfQtdC50YHRgtCy0L4wHhcNMjEwMjExMDM0NDE2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Oi8vY3JsLmZzZmsubG9jYWwvY3JsL3VjZmtfMjAyMC5jcmwwHQYDVR0OBBYEFBZY
aocBawez6uZiC8UeivpgwlQOMAoGCCqFAwcBAQMCA0EAjjjb1PmW5L5+oXAYka6T
+vdFwDfL9hmVQ5xTo3Sn3ggXpFoem88rUcoubPAFQ/5NsV+vHJeq6DyDERVZ8EaU
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bunBeKLN/MluYNIs7A+D+kbs2Fc=</DigestValue>
      </Reference>
      <Reference URI="/word/document.xml?ContentType=application/vnd.openxmlformats-officedocument.wordprocessingml.document.main+xml">
        <DigestMethod Algorithm="http://www.w3.org/2000/09/xmldsig#sha1"/>
        <DigestValue>7kHPg5J2UfM+tUsc/qew4c/ADgw=</DigestValue>
      </Reference>
      <Reference URI="/word/endnotes.xml?ContentType=application/vnd.openxmlformats-officedocument.wordprocessingml.endnotes+xml">
        <DigestMethod Algorithm="http://www.w3.org/2000/09/xmldsig#sha1"/>
        <DigestValue>sbS+Kdstq2p6mAz6IFYbMz0B8Iw=</DigestValue>
      </Reference>
      <Reference URI="/word/fontTable.xml?ContentType=application/vnd.openxmlformats-officedocument.wordprocessingml.fontTable+xml">
        <DigestMethod Algorithm="http://www.w3.org/2000/09/xmldsig#sha1"/>
        <DigestValue>hJV2d7injM1prEfwNvfhR5Txcgg=</DigestValue>
      </Reference>
      <Reference URI="/word/footer1.xml?ContentType=application/vnd.openxmlformats-officedocument.wordprocessingml.footer+xml">
        <DigestMethod Algorithm="http://www.w3.org/2000/09/xmldsig#sha1"/>
        <DigestValue>yS2K0QkJXTuPNu3P2XCnKAyfrj8=</DigestValue>
      </Reference>
      <Reference URI="/word/footnotes.xml?ContentType=application/vnd.openxmlformats-officedocument.wordprocessingml.footnotes+xml">
        <DigestMethod Algorithm="http://www.w3.org/2000/09/xmldsig#sha1"/>
        <DigestValue>V2dyUh/tQESesPpI5poYkOsneNM=</DigestValue>
      </Reference>
      <Reference URI="/word/numbering.xml?ContentType=application/vnd.openxmlformats-officedocument.wordprocessingml.numbering+xml">
        <DigestMethod Algorithm="http://www.w3.org/2000/09/xmldsig#sha1"/>
        <DigestValue>E4rwlq8PsSddhcOqtxQW107Fk+A=</DigestValue>
      </Reference>
      <Reference URI="/word/settings.xml?ContentType=application/vnd.openxmlformats-officedocument.wordprocessingml.settings+xml">
        <DigestMethod Algorithm="http://www.w3.org/2000/09/xmldsig#sha1"/>
        <DigestValue>VmuujzIkYSuqtyHosMcEPTnDZwk=</DigestValue>
      </Reference>
      <Reference URI="/word/styles.xml?ContentType=application/vnd.openxmlformats-officedocument.wordprocessingml.styles+xml">
        <DigestMethod Algorithm="http://www.w3.org/2000/09/xmldsig#sha1"/>
        <DigestValue>t4R0BLjW+VcyE4m1TDkcpZxhIuE=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7rbqQ24Ukj5rHd2X6odWdy6ng7c=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2021-06-02T08:19:55Z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2021-06-02T08:19:55Z</xd:SigningTime>
          <xd:SigningCertificate>
            <xd:Cert>
              <xd:CertDigest>
                <DigestMethod Algorithm="http://www.w3.org/2000/09/xmldsig#sha1"/>
                <DigestValue>+1hxBwt+ErlXCvZ4Rf2JmEZ8JnQ=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577642576154230103055161882849196798108679824799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60</Pages>
  <Words>12588</Words>
  <Characters>71754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307</cp:lastModifiedBy>
  <cp:revision>32</cp:revision>
  <cp:lastPrinted>2015-08-25T03:19:00Z</cp:lastPrinted>
  <dcterms:created xsi:type="dcterms:W3CDTF">2015-03-30T02:35:00Z</dcterms:created>
  <dcterms:modified xsi:type="dcterms:W3CDTF">2021-02-26T08:10:00Z</dcterms:modified>
</cp:coreProperties>
</file>