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665" w:rsidRDefault="00334665" w:rsidP="00334665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Муниципальное автономное учреждение</w:t>
      </w:r>
    </w:p>
    <w:p w:rsidR="00334665" w:rsidRDefault="00334665" w:rsidP="00334665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 xml:space="preserve"> «Детское питание </w:t>
      </w:r>
      <w:proofErr w:type="spellStart"/>
      <w:r>
        <w:rPr>
          <w:color w:val="333333"/>
          <w:sz w:val="28"/>
          <w:szCs w:val="28"/>
        </w:rPr>
        <w:t>Гурьевского</w:t>
      </w:r>
      <w:proofErr w:type="spellEnd"/>
      <w:r>
        <w:rPr>
          <w:color w:val="333333"/>
          <w:sz w:val="28"/>
          <w:szCs w:val="28"/>
        </w:rPr>
        <w:t xml:space="preserve"> муниципального округа»</w:t>
      </w:r>
    </w:p>
    <w:p w:rsidR="00334665" w:rsidRDefault="00334665" w:rsidP="00334665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34665" w:rsidRDefault="00334665" w:rsidP="0033466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 xml:space="preserve">652785, Кемеровская область – Кузбасс, г. Гурьевск, ул. Ленина, дом №98, </w:t>
      </w:r>
      <w:proofErr w:type="spellStart"/>
      <w:r>
        <w:rPr>
          <w:color w:val="333333"/>
          <w:sz w:val="28"/>
          <w:szCs w:val="28"/>
        </w:rPr>
        <w:t>помещ</w:t>
      </w:r>
      <w:proofErr w:type="spellEnd"/>
      <w:r>
        <w:rPr>
          <w:color w:val="333333"/>
          <w:sz w:val="28"/>
          <w:szCs w:val="28"/>
        </w:rPr>
        <w:t>. 1</w:t>
      </w:r>
    </w:p>
    <w:p w:rsidR="00334665" w:rsidRDefault="00334665" w:rsidP="0033466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>НН 4202055056</w:t>
      </w:r>
    </w:p>
    <w:p w:rsidR="00334665" w:rsidRDefault="00334665" w:rsidP="0033466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КПП 420201001</w:t>
      </w:r>
    </w:p>
    <w:p w:rsidR="00334665" w:rsidRDefault="00334665" w:rsidP="0033466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 xml:space="preserve">Финансовое управление администрации </w:t>
      </w:r>
      <w:proofErr w:type="spellStart"/>
      <w:r>
        <w:rPr>
          <w:color w:val="333333"/>
          <w:sz w:val="28"/>
          <w:szCs w:val="28"/>
        </w:rPr>
        <w:t>Гурьевского</w:t>
      </w:r>
      <w:proofErr w:type="spellEnd"/>
      <w:r>
        <w:rPr>
          <w:color w:val="333333"/>
          <w:sz w:val="28"/>
          <w:szCs w:val="28"/>
        </w:rPr>
        <w:t xml:space="preserve"> муниципального округа (Муниципальное автономное учреждение «Детское питание </w:t>
      </w:r>
      <w:proofErr w:type="spellStart"/>
      <w:r>
        <w:rPr>
          <w:color w:val="333333"/>
          <w:sz w:val="28"/>
          <w:szCs w:val="28"/>
        </w:rPr>
        <w:t>Гурьевского</w:t>
      </w:r>
      <w:proofErr w:type="spellEnd"/>
      <w:r>
        <w:rPr>
          <w:color w:val="333333"/>
          <w:sz w:val="28"/>
          <w:szCs w:val="28"/>
        </w:rPr>
        <w:t xml:space="preserve"> муниципального округа» л/с 30396034880)</w:t>
      </w:r>
    </w:p>
    <w:p w:rsidR="00334665" w:rsidRDefault="00334665" w:rsidP="0033466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р/</w:t>
      </w:r>
      <w:proofErr w:type="spellStart"/>
      <w:r>
        <w:rPr>
          <w:color w:val="333333"/>
          <w:sz w:val="28"/>
          <w:szCs w:val="28"/>
        </w:rPr>
        <w:t>сч</w:t>
      </w:r>
      <w:proofErr w:type="spellEnd"/>
      <w:r>
        <w:rPr>
          <w:color w:val="333333"/>
          <w:sz w:val="28"/>
          <w:szCs w:val="28"/>
        </w:rPr>
        <w:t>   03234643325020003901</w:t>
      </w:r>
    </w:p>
    <w:p w:rsidR="00334665" w:rsidRDefault="00334665" w:rsidP="0033466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color w:val="333333"/>
          <w:sz w:val="28"/>
          <w:szCs w:val="28"/>
        </w:rPr>
        <w:t>кор.сч</w:t>
      </w:r>
      <w:proofErr w:type="spellEnd"/>
      <w:r>
        <w:rPr>
          <w:color w:val="333333"/>
          <w:sz w:val="28"/>
          <w:szCs w:val="28"/>
        </w:rPr>
        <w:t>. (ЕКС) 40102810745370000032</w:t>
      </w:r>
    </w:p>
    <w:p w:rsidR="00334665" w:rsidRDefault="00334665" w:rsidP="0033466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ОТДЕЛЕНИЕ КЕМЕРОВО БАНКА РОССИИ//УФК по Кемеровской области – Кузбассу г Кемерово</w:t>
      </w:r>
    </w:p>
    <w:p w:rsidR="00334665" w:rsidRDefault="00334665" w:rsidP="0033466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БИК 013207212</w:t>
      </w:r>
    </w:p>
    <w:p w:rsidR="00334665" w:rsidRDefault="00334665" w:rsidP="0033466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ОКТМО 32502000001</w:t>
      </w:r>
    </w:p>
    <w:p w:rsidR="00334665" w:rsidRDefault="00334665" w:rsidP="0033466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ОКПО 58382992</w:t>
      </w:r>
    </w:p>
    <w:p w:rsidR="00334665" w:rsidRDefault="00334665" w:rsidP="00334665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Директор – Бочкарева Татьяна Николаевна</w:t>
      </w:r>
      <w:bookmarkStart w:id="0" w:name="_GoBack"/>
      <w:bookmarkEnd w:id="0"/>
    </w:p>
    <w:p w:rsidR="005F538E" w:rsidRDefault="005F538E"/>
    <w:sectPr w:rsidR="005F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65"/>
    <w:rsid w:val="00334665"/>
    <w:rsid w:val="005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6B9D"/>
  <w15:chartTrackingRefBased/>
  <w15:docId w15:val="{82018255-1651-4063-BB4E-2E0442FB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</dc:creator>
  <cp:keywords/>
  <dc:description/>
  <cp:lastModifiedBy>316</cp:lastModifiedBy>
  <cp:revision>1</cp:revision>
  <dcterms:created xsi:type="dcterms:W3CDTF">2023-03-31T07:49:00Z</dcterms:created>
  <dcterms:modified xsi:type="dcterms:W3CDTF">2023-03-31T07:50:00Z</dcterms:modified>
</cp:coreProperties>
</file>